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E5C9" w14:textId="77777777" w:rsidR="005F3D40" w:rsidRPr="007837EF" w:rsidRDefault="005F3D40" w:rsidP="001B558D">
      <w:pPr>
        <w:pStyle w:val="Subheading"/>
        <w:rPr>
          <w:rFonts w:ascii="Times New Roman" w:hAnsi="Times New Roman"/>
        </w:rPr>
      </w:pPr>
    </w:p>
    <w:p w14:paraId="26A81D7F" w14:textId="77777777" w:rsidR="005F3D40" w:rsidRPr="007837EF" w:rsidRDefault="005F3D40" w:rsidP="001B558D">
      <w:pPr>
        <w:pStyle w:val="Subheading"/>
        <w:rPr>
          <w:rFonts w:ascii="Times New Roman" w:hAnsi="Times New Roman"/>
        </w:rPr>
      </w:pPr>
    </w:p>
    <w:p w14:paraId="1A8063EF" w14:textId="77777777" w:rsidR="005F3D40" w:rsidRPr="007837EF" w:rsidRDefault="005F3D40" w:rsidP="001B558D">
      <w:pPr>
        <w:pStyle w:val="Subheading"/>
        <w:rPr>
          <w:rFonts w:ascii="Times New Roman" w:hAnsi="Times New Roman"/>
        </w:rPr>
      </w:pPr>
    </w:p>
    <w:p w14:paraId="41ECDF31" w14:textId="77777777" w:rsidR="00462084" w:rsidRPr="007837EF" w:rsidRDefault="00462084" w:rsidP="001B558D">
      <w:pPr>
        <w:pStyle w:val="Subheading"/>
        <w:rPr>
          <w:rFonts w:ascii="Times New Roman" w:hAnsi="Times New Roman"/>
        </w:rPr>
      </w:pPr>
    </w:p>
    <w:p w14:paraId="7633FFAD" w14:textId="77777777" w:rsidR="00462084" w:rsidRPr="007837EF" w:rsidRDefault="00462084" w:rsidP="001B558D">
      <w:pPr>
        <w:pStyle w:val="Subheading"/>
        <w:rPr>
          <w:rFonts w:ascii="Times New Roman" w:hAnsi="Times New Roman"/>
        </w:rPr>
      </w:pPr>
    </w:p>
    <w:p w14:paraId="374E182C" w14:textId="77777777" w:rsidR="00462084" w:rsidRPr="007837EF" w:rsidRDefault="00462084" w:rsidP="001B558D">
      <w:pPr>
        <w:pStyle w:val="Subheading"/>
        <w:rPr>
          <w:rFonts w:ascii="Times New Roman" w:hAnsi="Times New Roman"/>
        </w:rPr>
      </w:pPr>
    </w:p>
    <w:p w14:paraId="0D2916EE" w14:textId="77777777" w:rsidR="00B43E13" w:rsidRPr="007837EF" w:rsidRDefault="00B43E13" w:rsidP="001B558D">
      <w:pPr>
        <w:pStyle w:val="Subheading"/>
        <w:rPr>
          <w:rFonts w:ascii="Times New Roman" w:hAnsi="Times New Roman"/>
        </w:rPr>
      </w:pPr>
    </w:p>
    <w:p w14:paraId="422E0B41" w14:textId="77777777" w:rsidR="00AD77B9" w:rsidRPr="007837EF" w:rsidRDefault="00AD77B9" w:rsidP="001B558D">
      <w:pPr>
        <w:pStyle w:val="Subheading"/>
        <w:rPr>
          <w:rFonts w:ascii="Times New Roman" w:hAnsi="Times New Roman"/>
        </w:rPr>
      </w:pPr>
    </w:p>
    <w:p w14:paraId="09B95685" w14:textId="77777777" w:rsidR="00C80BB7" w:rsidRPr="007837EF" w:rsidRDefault="00C80BB7" w:rsidP="001B558D">
      <w:pPr>
        <w:pStyle w:val="Subheading"/>
        <w:rPr>
          <w:rFonts w:ascii="Times New Roman" w:hAnsi="Times New Roman"/>
          <w:color w:val="auto"/>
        </w:rPr>
      </w:pPr>
    </w:p>
    <w:p w14:paraId="71EAEC64" w14:textId="77777777" w:rsidR="00C80BB7" w:rsidRPr="007837EF" w:rsidRDefault="00C80BB7" w:rsidP="001B558D">
      <w:pPr>
        <w:pStyle w:val="Subheading"/>
        <w:rPr>
          <w:rFonts w:ascii="Times New Roman" w:hAnsi="Times New Roman"/>
          <w:color w:val="auto"/>
        </w:rPr>
      </w:pPr>
    </w:p>
    <w:p w14:paraId="4A8696A6" w14:textId="242B5848" w:rsidR="001B558D" w:rsidRPr="007837EF" w:rsidRDefault="001B558D" w:rsidP="001B558D">
      <w:pPr>
        <w:pStyle w:val="Subheading"/>
        <w:rPr>
          <w:rFonts w:ascii="Times New Roman" w:hAnsi="Times New Roman"/>
          <w:color w:val="auto"/>
        </w:rPr>
      </w:pPr>
    </w:p>
    <w:p w14:paraId="4B67261D" w14:textId="77777777" w:rsidR="005F3D40" w:rsidRPr="007837EF" w:rsidRDefault="005F3D40" w:rsidP="001B558D">
      <w:pPr>
        <w:pStyle w:val="Subheading"/>
        <w:rPr>
          <w:rFonts w:ascii="Times New Roman" w:hAnsi="Times New Roman"/>
        </w:rPr>
      </w:pPr>
    </w:p>
    <w:sdt>
      <w:sdtPr>
        <w:rPr>
          <w:rFonts w:ascii="Times New Roman" w:hAnsi="Times New Roman" w:cs="Times New Roman"/>
          <w:color w:val="auto"/>
          <w:spacing w:val="5"/>
          <w:kern w:val="28"/>
          <w:sz w:val="52"/>
          <w:szCs w:val="52"/>
          <w:lang w:eastAsia="nb-NO"/>
        </w:rPr>
        <w:alias w:val="Tittel"/>
        <w:tag w:val="Tittel"/>
        <w:id w:val="-804697790"/>
        <w:placeholder>
          <w:docPart w:val="169F6B33B7E045BBBEA0F2830A33E20F"/>
        </w:placeholder>
        <w:text w:multiLine="1"/>
      </w:sdtPr>
      <w:sdtContent>
        <w:p w14:paraId="77DE9AA7" w14:textId="0706C260" w:rsidR="001B558D" w:rsidRPr="007837EF" w:rsidRDefault="00C80BB7" w:rsidP="001B558D">
          <w:pPr>
            <w:pStyle w:val="Tittel"/>
            <w:rPr>
              <w:rFonts w:ascii="Times New Roman" w:hAnsi="Times New Roman" w:cs="Times New Roman"/>
              <w:sz w:val="52"/>
            </w:rPr>
          </w:pPr>
          <w:r w:rsidRPr="007837EF">
            <w:rPr>
              <w:rFonts w:ascii="Times New Roman" w:hAnsi="Times New Roman" w:cs="Times New Roman"/>
              <w:color w:val="auto"/>
              <w:spacing w:val="5"/>
              <w:kern w:val="28"/>
              <w:sz w:val="52"/>
              <w:szCs w:val="52"/>
              <w:lang w:eastAsia="nb-NO"/>
            </w:rPr>
            <w:t xml:space="preserve">Avtale – </w:t>
          </w:r>
          <w:r w:rsidR="00A96C34" w:rsidRPr="007837EF">
            <w:rPr>
              <w:rFonts w:ascii="Times New Roman" w:hAnsi="Times New Roman" w:cs="Times New Roman"/>
              <w:color w:val="auto"/>
              <w:spacing w:val="5"/>
              <w:kern w:val="28"/>
              <w:sz w:val="52"/>
              <w:szCs w:val="52"/>
              <w:lang w:eastAsia="nb-NO"/>
            </w:rPr>
            <w:br/>
            <w:t>Leasing og livssyklustjenester</w:t>
          </w:r>
          <w:r w:rsidR="00462084" w:rsidRPr="007837EF">
            <w:rPr>
              <w:rFonts w:ascii="Times New Roman" w:hAnsi="Times New Roman" w:cs="Times New Roman"/>
              <w:color w:val="auto"/>
              <w:spacing w:val="5"/>
              <w:kern w:val="28"/>
              <w:sz w:val="52"/>
              <w:szCs w:val="52"/>
              <w:lang w:eastAsia="nb-NO"/>
            </w:rPr>
            <w:br/>
          </w:r>
        </w:p>
      </w:sdtContent>
    </w:sdt>
    <w:sdt>
      <w:sdtPr>
        <w:rPr>
          <w:rFonts w:ascii="Times New Roman" w:hAnsi="Times New Roman" w:cs="Times New Roman"/>
          <w:color w:val="250858"/>
          <w:sz w:val="52"/>
        </w:rPr>
        <w:alias w:val="20xx-20xx"/>
        <w:tag w:val="20xx-20xx"/>
        <w:id w:val="1840807529"/>
        <w:placeholder>
          <w:docPart w:val="BFA3C357509B48558B44163A1BCA9E47"/>
        </w:placeholder>
        <w:text w:multiLine="1"/>
      </w:sdtPr>
      <w:sdtContent>
        <w:p w14:paraId="31DFEC0F" w14:textId="698433E8" w:rsidR="001B558D" w:rsidRPr="007837EF" w:rsidRDefault="00C80BB7" w:rsidP="001B558D">
          <w:pPr>
            <w:pStyle w:val="Tittel"/>
            <w:rPr>
              <w:rFonts w:ascii="Times New Roman" w:hAnsi="Times New Roman" w:cs="Times New Roman"/>
              <w:color w:val="250858"/>
              <w:sz w:val="52"/>
            </w:rPr>
          </w:pPr>
          <w:r w:rsidRPr="007837EF">
            <w:rPr>
              <w:rFonts w:ascii="Times New Roman" w:hAnsi="Times New Roman" w:cs="Times New Roman"/>
              <w:color w:val="250858"/>
              <w:sz w:val="52"/>
            </w:rPr>
            <w:t>MA</w:t>
          </w:r>
          <w:r w:rsidR="00633D9A" w:rsidRPr="007837EF">
            <w:rPr>
              <w:rFonts w:ascii="Times New Roman" w:hAnsi="Times New Roman" w:cs="Times New Roman"/>
              <w:color w:val="250858"/>
              <w:sz w:val="52"/>
            </w:rPr>
            <w:t>3622-23E</w:t>
          </w:r>
        </w:p>
      </w:sdtContent>
    </w:sdt>
    <w:p w14:paraId="766FCACC" w14:textId="77777777" w:rsidR="00FC5C0B" w:rsidRPr="007837EF" w:rsidRDefault="00FC5C0B" w:rsidP="001B558D">
      <w:pPr>
        <w:rPr>
          <w:rFonts w:ascii="Times New Roman" w:hAnsi="Times New Roman" w:cs="Times New Roman"/>
        </w:rPr>
      </w:pPr>
    </w:p>
    <w:p w14:paraId="39C3DBA9" w14:textId="77777777" w:rsidR="001A4485" w:rsidRPr="007837EF" w:rsidRDefault="001A4485" w:rsidP="001B558D">
      <w:pPr>
        <w:rPr>
          <w:rFonts w:ascii="Times New Roman" w:hAnsi="Times New Roman" w:cs="Times New Roman"/>
        </w:rPr>
      </w:pPr>
    </w:p>
    <w:p w14:paraId="4B49423C" w14:textId="6B12AD86" w:rsidR="001A4485" w:rsidRPr="007837EF" w:rsidRDefault="001A4485" w:rsidP="001B558D">
      <w:pPr>
        <w:rPr>
          <w:rFonts w:ascii="Times New Roman" w:hAnsi="Times New Roman" w:cs="Times New Roman"/>
        </w:rPr>
      </w:pPr>
    </w:p>
    <w:p w14:paraId="6FDC0654" w14:textId="77777777" w:rsidR="00C80BB7" w:rsidRPr="007837EF" w:rsidRDefault="00C80BB7" w:rsidP="001B558D">
      <w:pPr>
        <w:rPr>
          <w:rFonts w:ascii="Times New Roman" w:hAnsi="Times New Roman" w:cs="Times New Roman"/>
        </w:rPr>
      </w:pPr>
    </w:p>
    <w:p w14:paraId="4697EC29" w14:textId="4D4BABBF" w:rsidR="00462084" w:rsidRPr="007837EF" w:rsidRDefault="00462084" w:rsidP="001B558D">
      <w:pPr>
        <w:rPr>
          <w:rFonts w:ascii="Times New Roman" w:hAnsi="Times New Roman" w:cs="Times New Roman"/>
        </w:rPr>
      </w:pPr>
    </w:p>
    <w:p w14:paraId="6B08A9D5" w14:textId="77777777" w:rsidR="00462084" w:rsidRPr="007837EF" w:rsidRDefault="00462084" w:rsidP="001B558D">
      <w:pPr>
        <w:rPr>
          <w:rFonts w:ascii="Times New Roman" w:hAnsi="Times New Roman" w:cs="Times New Roman"/>
        </w:rPr>
      </w:pPr>
    </w:p>
    <w:p w14:paraId="7869DFC8" w14:textId="77777777" w:rsidR="00B70326" w:rsidRPr="007837EF" w:rsidRDefault="00B70326" w:rsidP="001B558D">
      <w:pPr>
        <w:rPr>
          <w:rFonts w:ascii="Times New Roman" w:hAnsi="Times New Roman" w:cs="Times New Roman"/>
        </w:rPr>
      </w:pPr>
    </w:p>
    <w:sdt>
      <w:sdtPr>
        <w:rPr>
          <w:rFonts w:ascii="Times New Roman" w:eastAsiaTheme="minorHAnsi" w:hAnsi="Times New Roman" w:cs="Times New Roman"/>
          <w:color w:val="auto"/>
          <w:sz w:val="22"/>
          <w:szCs w:val="22"/>
        </w:rPr>
        <w:id w:val="-414862125"/>
        <w:docPartObj>
          <w:docPartGallery w:val="Table of Contents"/>
          <w:docPartUnique/>
        </w:docPartObj>
      </w:sdtPr>
      <w:sdtEndPr>
        <w:rPr>
          <w:rFonts w:eastAsiaTheme="minorEastAsia"/>
          <w:b/>
          <w:bCs/>
          <w:sz w:val="20"/>
          <w:szCs w:val="20"/>
        </w:rPr>
      </w:sdtEndPr>
      <w:sdtContent>
        <w:p w14:paraId="303965BC" w14:textId="77777777" w:rsidR="002D41BD" w:rsidRPr="007837EF" w:rsidRDefault="002D41BD" w:rsidP="005E3EDF">
          <w:pPr>
            <w:pStyle w:val="Overskriftforinnholdsfortegnelse"/>
            <w:rPr>
              <w:rFonts w:ascii="Times New Roman" w:hAnsi="Times New Roman" w:cs="Times New Roman"/>
            </w:rPr>
          </w:pPr>
          <w:r w:rsidRPr="007837EF">
            <w:rPr>
              <w:rFonts w:ascii="Times New Roman" w:hAnsi="Times New Roman" w:cs="Times New Roman"/>
            </w:rPr>
            <w:t>Innhold</w:t>
          </w:r>
        </w:p>
        <w:p w14:paraId="47B60B04" w14:textId="09A3AAB4" w:rsidR="002907B1" w:rsidRPr="007837EF" w:rsidRDefault="002D41BD">
          <w:pPr>
            <w:pStyle w:val="INNH1"/>
            <w:rPr>
              <w:rFonts w:asciiTheme="minorHAnsi" w:eastAsiaTheme="minorEastAsia" w:hAnsiTheme="minorHAnsi" w:cstheme="minorBidi"/>
              <w:b w:val="0"/>
              <w:kern w:val="2"/>
              <w:sz w:val="22"/>
              <w:szCs w:val="22"/>
              <w:lang w:eastAsia="ja-JP"/>
              <w14:ligatures w14:val="standardContextual"/>
            </w:rPr>
          </w:pPr>
          <w:r w:rsidRPr="007837EF">
            <w:rPr>
              <w:rFonts w:ascii="Times New Roman" w:eastAsia="Times New Roman" w:hAnsi="Times New Roman"/>
            </w:rPr>
            <w:fldChar w:fldCharType="begin"/>
          </w:r>
          <w:r w:rsidRPr="007837EF">
            <w:rPr>
              <w:rFonts w:ascii="Times New Roman" w:hAnsi="Times New Roman"/>
            </w:rPr>
            <w:instrText xml:space="preserve"> TOC \o "1-3" \h \z \u </w:instrText>
          </w:r>
          <w:r w:rsidRPr="007837EF">
            <w:rPr>
              <w:rFonts w:ascii="Times New Roman" w:eastAsia="Times New Roman" w:hAnsi="Times New Roman"/>
            </w:rPr>
            <w:fldChar w:fldCharType="separate"/>
          </w:r>
          <w:hyperlink w:anchor="_Toc155262137" w:history="1">
            <w:r w:rsidR="002907B1" w:rsidRPr="007837EF">
              <w:rPr>
                <w:rStyle w:val="Hyperkobling"/>
                <w:rFonts w:ascii="Times New Roman" w:hAnsi="Times New Roman"/>
                <w:bCs/>
                <w:caps/>
              </w:rPr>
              <w:t>1.</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Avtalens formål og omfang</w:t>
            </w:r>
            <w:r w:rsidR="002907B1" w:rsidRPr="007837EF">
              <w:rPr>
                <w:webHidden/>
              </w:rPr>
              <w:tab/>
            </w:r>
            <w:r w:rsidR="002907B1" w:rsidRPr="007837EF">
              <w:rPr>
                <w:webHidden/>
              </w:rPr>
              <w:fldChar w:fldCharType="begin"/>
            </w:r>
            <w:r w:rsidR="002907B1" w:rsidRPr="007837EF">
              <w:rPr>
                <w:webHidden/>
              </w:rPr>
              <w:instrText xml:space="preserve"> PAGEREF _Toc155262137 \h </w:instrText>
            </w:r>
            <w:r w:rsidR="002907B1" w:rsidRPr="007837EF">
              <w:rPr>
                <w:webHidden/>
              </w:rPr>
            </w:r>
            <w:r w:rsidR="002907B1" w:rsidRPr="007837EF">
              <w:rPr>
                <w:webHidden/>
              </w:rPr>
              <w:fldChar w:fldCharType="separate"/>
            </w:r>
            <w:r w:rsidR="002907B1" w:rsidRPr="007837EF">
              <w:rPr>
                <w:webHidden/>
              </w:rPr>
              <w:t>2</w:t>
            </w:r>
            <w:r w:rsidR="002907B1" w:rsidRPr="007837EF">
              <w:rPr>
                <w:webHidden/>
              </w:rPr>
              <w:fldChar w:fldCharType="end"/>
            </w:r>
          </w:hyperlink>
        </w:p>
        <w:p w14:paraId="2DD174EB" w14:textId="6584D1D0"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38" w:history="1">
            <w:r w:rsidR="002907B1" w:rsidRPr="007837EF">
              <w:rPr>
                <w:rStyle w:val="Hyperkobling"/>
                <w:rFonts w:ascii="Times New Roman" w:hAnsi="Times New Roman"/>
                <w:bCs/>
                <w:caps/>
              </w:rPr>
              <w:t>2.</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Avtalens varighet og opphør</w:t>
            </w:r>
            <w:r w:rsidR="002907B1" w:rsidRPr="007837EF">
              <w:rPr>
                <w:webHidden/>
              </w:rPr>
              <w:tab/>
            </w:r>
            <w:r w:rsidR="002907B1" w:rsidRPr="007837EF">
              <w:rPr>
                <w:webHidden/>
              </w:rPr>
              <w:fldChar w:fldCharType="begin"/>
            </w:r>
            <w:r w:rsidR="002907B1" w:rsidRPr="007837EF">
              <w:rPr>
                <w:webHidden/>
              </w:rPr>
              <w:instrText xml:space="preserve"> PAGEREF _Toc155262138 \h </w:instrText>
            </w:r>
            <w:r w:rsidR="002907B1" w:rsidRPr="007837EF">
              <w:rPr>
                <w:webHidden/>
              </w:rPr>
            </w:r>
            <w:r w:rsidR="002907B1" w:rsidRPr="007837EF">
              <w:rPr>
                <w:webHidden/>
              </w:rPr>
              <w:fldChar w:fldCharType="separate"/>
            </w:r>
            <w:r w:rsidR="002907B1" w:rsidRPr="007837EF">
              <w:rPr>
                <w:webHidden/>
              </w:rPr>
              <w:t>2</w:t>
            </w:r>
            <w:r w:rsidR="002907B1" w:rsidRPr="007837EF">
              <w:rPr>
                <w:webHidden/>
              </w:rPr>
              <w:fldChar w:fldCharType="end"/>
            </w:r>
          </w:hyperlink>
        </w:p>
        <w:p w14:paraId="577F1464" w14:textId="667AFAEB"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39" w:history="1">
            <w:r w:rsidR="002907B1" w:rsidRPr="007837EF">
              <w:rPr>
                <w:rStyle w:val="Hyperkobling"/>
                <w:rFonts w:ascii="Times New Roman" w:hAnsi="Times New Roman"/>
                <w:bCs/>
                <w:caps/>
              </w:rPr>
              <w:t>3.</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Generelt</w:t>
            </w:r>
            <w:r w:rsidR="002907B1" w:rsidRPr="007837EF">
              <w:rPr>
                <w:webHidden/>
              </w:rPr>
              <w:tab/>
            </w:r>
            <w:r w:rsidR="002907B1" w:rsidRPr="007837EF">
              <w:rPr>
                <w:webHidden/>
              </w:rPr>
              <w:fldChar w:fldCharType="begin"/>
            </w:r>
            <w:r w:rsidR="002907B1" w:rsidRPr="007837EF">
              <w:rPr>
                <w:webHidden/>
              </w:rPr>
              <w:instrText xml:space="preserve"> PAGEREF _Toc155262139 \h </w:instrText>
            </w:r>
            <w:r w:rsidR="002907B1" w:rsidRPr="007837EF">
              <w:rPr>
                <w:webHidden/>
              </w:rPr>
            </w:r>
            <w:r w:rsidR="002907B1" w:rsidRPr="007837EF">
              <w:rPr>
                <w:webHidden/>
              </w:rPr>
              <w:fldChar w:fldCharType="separate"/>
            </w:r>
            <w:r w:rsidR="002907B1" w:rsidRPr="007837EF">
              <w:rPr>
                <w:webHidden/>
              </w:rPr>
              <w:t>3</w:t>
            </w:r>
            <w:r w:rsidR="002907B1" w:rsidRPr="007837EF">
              <w:rPr>
                <w:webHidden/>
              </w:rPr>
              <w:fldChar w:fldCharType="end"/>
            </w:r>
          </w:hyperlink>
        </w:p>
        <w:p w14:paraId="413E22EF" w14:textId="2236E404"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0" w:history="1">
            <w:r w:rsidR="002907B1" w:rsidRPr="007837EF">
              <w:rPr>
                <w:rStyle w:val="Hyperkobling"/>
                <w:rFonts w:ascii="Times New Roman" w:hAnsi="Times New Roman"/>
                <w:b/>
                <w:bCs/>
                <w:noProof/>
              </w:rPr>
              <w:t>3.1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Lønns- og arbeidsvilkår</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_Toc155262140 \h </w:instrText>
            </w:r>
            <w:r w:rsidR="002907B1" w:rsidRPr="007837EF">
              <w:rPr>
                <w:noProof/>
                <w:webHidden/>
              </w:rPr>
            </w:r>
            <w:r w:rsidR="002907B1" w:rsidRPr="007837EF">
              <w:rPr>
                <w:noProof/>
                <w:webHidden/>
              </w:rPr>
              <w:fldChar w:fldCharType="separate"/>
            </w:r>
            <w:r w:rsidR="002907B1" w:rsidRPr="007837EF">
              <w:rPr>
                <w:noProof/>
                <w:webHidden/>
              </w:rPr>
              <w:t>3</w:t>
            </w:r>
            <w:r w:rsidR="002907B1" w:rsidRPr="007837EF">
              <w:rPr>
                <w:noProof/>
                <w:webHidden/>
              </w:rPr>
              <w:fldChar w:fldCharType="end"/>
            </w:r>
          </w:hyperlink>
        </w:p>
        <w:p w14:paraId="07CF062A" w14:textId="480B9B5F"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1" w:history="1">
            <w:r w:rsidR="002907B1" w:rsidRPr="007837EF">
              <w:rPr>
                <w:rStyle w:val="Hyperkobling"/>
                <w:rFonts w:ascii="Times New Roman" w:hAnsi="Times New Roman"/>
                <w:b/>
                <w:bCs/>
                <w:noProof/>
              </w:rPr>
              <w:t>3.2</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Taushetsplikt</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_Toc155262141 \h </w:instrText>
            </w:r>
            <w:r w:rsidR="002907B1" w:rsidRPr="007837EF">
              <w:rPr>
                <w:noProof/>
                <w:webHidden/>
              </w:rPr>
            </w:r>
            <w:r w:rsidR="002907B1" w:rsidRPr="007837EF">
              <w:rPr>
                <w:noProof/>
                <w:webHidden/>
              </w:rPr>
              <w:fldChar w:fldCharType="separate"/>
            </w:r>
            <w:r w:rsidR="002907B1" w:rsidRPr="007837EF">
              <w:rPr>
                <w:noProof/>
                <w:webHidden/>
              </w:rPr>
              <w:t>3</w:t>
            </w:r>
            <w:r w:rsidR="002907B1" w:rsidRPr="007837EF">
              <w:rPr>
                <w:noProof/>
                <w:webHidden/>
              </w:rPr>
              <w:fldChar w:fldCharType="end"/>
            </w:r>
          </w:hyperlink>
        </w:p>
        <w:p w14:paraId="2C2C3CD8" w14:textId="4CA721A0"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2" w:history="1">
            <w:r w:rsidR="002907B1" w:rsidRPr="007837EF">
              <w:rPr>
                <w:rStyle w:val="Hyperkobling"/>
                <w:rFonts w:ascii="Times New Roman" w:hAnsi="Times New Roman"/>
                <w:b/>
                <w:bCs/>
                <w:noProof/>
              </w:rPr>
              <w:t>3.3</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 xml:space="preserve">Informasjonssikkerhet </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_Toc155262142 \h </w:instrText>
            </w:r>
            <w:r w:rsidR="002907B1" w:rsidRPr="007837EF">
              <w:rPr>
                <w:noProof/>
                <w:webHidden/>
              </w:rPr>
            </w:r>
            <w:r w:rsidR="002907B1" w:rsidRPr="007837EF">
              <w:rPr>
                <w:noProof/>
                <w:webHidden/>
              </w:rPr>
              <w:fldChar w:fldCharType="separate"/>
            </w:r>
            <w:r w:rsidR="002907B1" w:rsidRPr="007837EF">
              <w:rPr>
                <w:noProof/>
                <w:webHidden/>
              </w:rPr>
              <w:t>4</w:t>
            </w:r>
            <w:r w:rsidR="002907B1" w:rsidRPr="007837EF">
              <w:rPr>
                <w:noProof/>
                <w:webHidden/>
              </w:rPr>
              <w:fldChar w:fldCharType="end"/>
            </w:r>
          </w:hyperlink>
        </w:p>
        <w:p w14:paraId="3826FE2A" w14:textId="05028327"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3" w:history="1">
            <w:r w:rsidR="002907B1" w:rsidRPr="007837EF">
              <w:rPr>
                <w:rStyle w:val="Hyperkobling"/>
                <w:rFonts w:ascii="Times New Roman" w:hAnsi="Times New Roman"/>
                <w:b/>
                <w:bCs/>
                <w:noProof/>
              </w:rPr>
              <w:t>3.4</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Personopplysninger</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_Toc155262143 \h </w:instrText>
            </w:r>
            <w:r w:rsidR="002907B1" w:rsidRPr="007837EF">
              <w:rPr>
                <w:noProof/>
                <w:webHidden/>
              </w:rPr>
            </w:r>
            <w:r w:rsidR="002907B1" w:rsidRPr="007837EF">
              <w:rPr>
                <w:noProof/>
                <w:webHidden/>
              </w:rPr>
              <w:fldChar w:fldCharType="separate"/>
            </w:r>
            <w:r w:rsidR="002907B1" w:rsidRPr="007837EF">
              <w:rPr>
                <w:noProof/>
                <w:webHidden/>
              </w:rPr>
              <w:t>4</w:t>
            </w:r>
            <w:r w:rsidR="002907B1" w:rsidRPr="007837EF">
              <w:rPr>
                <w:noProof/>
                <w:webHidden/>
              </w:rPr>
              <w:fldChar w:fldCharType="end"/>
            </w:r>
          </w:hyperlink>
        </w:p>
        <w:p w14:paraId="4AF166FA" w14:textId="3E65EB16"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4" w:history="1">
            <w:r w:rsidR="002907B1" w:rsidRPr="007837EF">
              <w:rPr>
                <w:rStyle w:val="Hyperkobling"/>
                <w:rFonts w:ascii="Times New Roman" w:hAnsi="Times New Roman"/>
                <w:b/>
                <w:bCs/>
                <w:noProof/>
              </w:rPr>
              <w:t>3.5</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Force majeure</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_Toc155262144 \h </w:instrText>
            </w:r>
            <w:r w:rsidR="002907B1" w:rsidRPr="007837EF">
              <w:rPr>
                <w:noProof/>
                <w:webHidden/>
              </w:rPr>
            </w:r>
            <w:r w:rsidR="002907B1" w:rsidRPr="007837EF">
              <w:rPr>
                <w:noProof/>
                <w:webHidden/>
              </w:rPr>
              <w:fldChar w:fldCharType="separate"/>
            </w:r>
            <w:r w:rsidR="002907B1" w:rsidRPr="007837EF">
              <w:rPr>
                <w:noProof/>
                <w:webHidden/>
              </w:rPr>
              <w:t>5</w:t>
            </w:r>
            <w:r w:rsidR="002907B1" w:rsidRPr="007837EF">
              <w:rPr>
                <w:noProof/>
                <w:webHidden/>
              </w:rPr>
              <w:fldChar w:fldCharType="end"/>
            </w:r>
          </w:hyperlink>
        </w:p>
        <w:p w14:paraId="2A0856DE" w14:textId="64D9146D"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5" w:history="1">
            <w:r w:rsidR="002907B1" w:rsidRPr="007837EF">
              <w:rPr>
                <w:rStyle w:val="Hyperkobling"/>
                <w:rFonts w:ascii="Times New Roman" w:hAnsi="Times New Roman"/>
                <w:b/>
                <w:bCs/>
                <w:noProof/>
              </w:rPr>
              <w:t>3.6</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Mislighold</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_Toc155262145 \h </w:instrText>
            </w:r>
            <w:r w:rsidR="002907B1" w:rsidRPr="007837EF">
              <w:rPr>
                <w:noProof/>
                <w:webHidden/>
              </w:rPr>
            </w:r>
            <w:r w:rsidR="002907B1" w:rsidRPr="007837EF">
              <w:rPr>
                <w:noProof/>
                <w:webHidden/>
              </w:rPr>
              <w:fldChar w:fldCharType="separate"/>
            </w:r>
            <w:r w:rsidR="002907B1" w:rsidRPr="007837EF">
              <w:rPr>
                <w:noProof/>
                <w:webHidden/>
              </w:rPr>
              <w:t>5</w:t>
            </w:r>
            <w:r w:rsidR="002907B1" w:rsidRPr="007837EF">
              <w:rPr>
                <w:noProof/>
                <w:webHidden/>
              </w:rPr>
              <w:fldChar w:fldCharType="end"/>
            </w:r>
          </w:hyperlink>
        </w:p>
        <w:p w14:paraId="1CF95885" w14:textId="5F17AB6B"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6" w:history="1">
            <w:r w:rsidR="002907B1" w:rsidRPr="007837EF">
              <w:rPr>
                <w:rStyle w:val="Hyperkobling"/>
                <w:rFonts w:ascii="Times New Roman" w:hAnsi="Times New Roman"/>
                <w:b/>
                <w:bCs/>
                <w:noProof/>
              </w:rPr>
              <w:t>3.6.1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Hva som anses som mislighold</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_Toc155262146 \h </w:instrText>
            </w:r>
            <w:r w:rsidR="002907B1" w:rsidRPr="007837EF">
              <w:rPr>
                <w:noProof/>
                <w:webHidden/>
              </w:rPr>
            </w:r>
            <w:r w:rsidR="002907B1" w:rsidRPr="007837EF">
              <w:rPr>
                <w:noProof/>
                <w:webHidden/>
              </w:rPr>
              <w:fldChar w:fldCharType="separate"/>
            </w:r>
            <w:r w:rsidR="002907B1" w:rsidRPr="007837EF">
              <w:rPr>
                <w:noProof/>
                <w:webHidden/>
              </w:rPr>
              <w:t>5</w:t>
            </w:r>
            <w:r w:rsidR="002907B1" w:rsidRPr="007837EF">
              <w:rPr>
                <w:noProof/>
                <w:webHidden/>
              </w:rPr>
              <w:fldChar w:fldCharType="end"/>
            </w:r>
          </w:hyperlink>
        </w:p>
        <w:p w14:paraId="24C59FF0" w14:textId="66DB7721"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7" w:history="1">
            <w:r w:rsidR="002907B1" w:rsidRPr="007837EF">
              <w:rPr>
                <w:rStyle w:val="Hyperkobling"/>
                <w:rFonts w:ascii="Times New Roman" w:hAnsi="Times New Roman"/>
                <w:b/>
                <w:bCs/>
                <w:noProof/>
              </w:rPr>
              <w:t>3.6.2</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Avhjelp</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_Toc155262147 \h </w:instrText>
            </w:r>
            <w:r w:rsidR="002907B1" w:rsidRPr="007837EF">
              <w:rPr>
                <w:noProof/>
                <w:webHidden/>
              </w:rPr>
            </w:r>
            <w:r w:rsidR="002907B1" w:rsidRPr="007837EF">
              <w:rPr>
                <w:noProof/>
                <w:webHidden/>
              </w:rPr>
              <w:fldChar w:fldCharType="separate"/>
            </w:r>
            <w:r w:rsidR="002907B1" w:rsidRPr="007837EF">
              <w:rPr>
                <w:noProof/>
                <w:webHidden/>
              </w:rPr>
              <w:t>6</w:t>
            </w:r>
            <w:r w:rsidR="002907B1" w:rsidRPr="007837EF">
              <w:rPr>
                <w:noProof/>
                <w:webHidden/>
              </w:rPr>
              <w:fldChar w:fldCharType="end"/>
            </w:r>
          </w:hyperlink>
        </w:p>
        <w:p w14:paraId="4C9587D0" w14:textId="14891E19"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8" w:history="1">
            <w:r w:rsidR="002907B1" w:rsidRPr="007837EF">
              <w:rPr>
                <w:rStyle w:val="Hyperkobling"/>
                <w:rFonts w:ascii="Times New Roman" w:hAnsi="Times New Roman"/>
                <w:b/>
                <w:bCs/>
                <w:noProof/>
              </w:rPr>
              <w:t>3.6.3</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Varslingsplikt</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_Toc155262148 \h </w:instrText>
            </w:r>
            <w:r w:rsidR="002907B1" w:rsidRPr="007837EF">
              <w:rPr>
                <w:noProof/>
                <w:webHidden/>
              </w:rPr>
            </w:r>
            <w:r w:rsidR="002907B1" w:rsidRPr="007837EF">
              <w:rPr>
                <w:noProof/>
                <w:webHidden/>
              </w:rPr>
              <w:fldChar w:fldCharType="separate"/>
            </w:r>
            <w:r w:rsidR="002907B1" w:rsidRPr="007837EF">
              <w:rPr>
                <w:noProof/>
                <w:webHidden/>
              </w:rPr>
              <w:t>6</w:t>
            </w:r>
            <w:r w:rsidR="002907B1" w:rsidRPr="007837EF">
              <w:rPr>
                <w:noProof/>
                <w:webHidden/>
              </w:rPr>
              <w:fldChar w:fldCharType="end"/>
            </w:r>
          </w:hyperlink>
        </w:p>
        <w:p w14:paraId="1F88174C" w14:textId="384CDEEE"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49" w:history="1">
            <w:r w:rsidR="002907B1" w:rsidRPr="007837EF">
              <w:rPr>
                <w:rStyle w:val="Hyperkobling"/>
                <w:rFonts w:ascii="Times New Roman" w:hAnsi="Times New Roman"/>
                <w:b/>
                <w:bCs/>
                <w:noProof/>
              </w:rPr>
              <w:t>3.7</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Sanksjoner ved mislighold</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_Toc155262149 \h </w:instrText>
            </w:r>
            <w:r w:rsidR="002907B1" w:rsidRPr="007837EF">
              <w:rPr>
                <w:noProof/>
                <w:webHidden/>
              </w:rPr>
            </w:r>
            <w:r w:rsidR="002907B1" w:rsidRPr="007837EF">
              <w:rPr>
                <w:noProof/>
                <w:webHidden/>
              </w:rPr>
              <w:fldChar w:fldCharType="separate"/>
            </w:r>
            <w:r w:rsidR="002907B1" w:rsidRPr="007837EF">
              <w:rPr>
                <w:noProof/>
                <w:webHidden/>
              </w:rPr>
              <w:t>6</w:t>
            </w:r>
            <w:r w:rsidR="002907B1" w:rsidRPr="007837EF">
              <w:rPr>
                <w:noProof/>
                <w:webHidden/>
              </w:rPr>
              <w:fldChar w:fldCharType="end"/>
            </w:r>
          </w:hyperlink>
        </w:p>
        <w:p w14:paraId="42F28531" w14:textId="05CC08B2"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0" w:history="1">
            <w:r w:rsidR="002907B1" w:rsidRPr="007837EF">
              <w:rPr>
                <w:rStyle w:val="Hyperkobling"/>
                <w:rFonts w:ascii="Times New Roman" w:hAnsi="Times New Roman"/>
                <w:b/>
                <w:bCs/>
                <w:noProof/>
              </w:rPr>
              <w:t>3.7.1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Tilbakehold av ytelser</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_Toc155262150 \h </w:instrText>
            </w:r>
            <w:r w:rsidR="002907B1" w:rsidRPr="007837EF">
              <w:rPr>
                <w:noProof/>
                <w:webHidden/>
              </w:rPr>
            </w:r>
            <w:r w:rsidR="002907B1" w:rsidRPr="007837EF">
              <w:rPr>
                <w:noProof/>
                <w:webHidden/>
              </w:rPr>
              <w:fldChar w:fldCharType="separate"/>
            </w:r>
            <w:r w:rsidR="002907B1" w:rsidRPr="007837EF">
              <w:rPr>
                <w:noProof/>
                <w:webHidden/>
              </w:rPr>
              <w:t>6</w:t>
            </w:r>
            <w:r w:rsidR="002907B1" w:rsidRPr="007837EF">
              <w:rPr>
                <w:noProof/>
                <w:webHidden/>
              </w:rPr>
              <w:fldChar w:fldCharType="end"/>
            </w:r>
          </w:hyperlink>
        </w:p>
        <w:p w14:paraId="6CEC86AF" w14:textId="1A4C957C"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1" w:history="1">
            <w:r w:rsidR="002907B1" w:rsidRPr="007837EF">
              <w:rPr>
                <w:rStyle w:val="Hyperkobling"/>
                <w:rFonts w:ascii="Times New Roman" w:hAnsi="Times New Roman"/>
                <w:b/>
                <w:bCs/>
                <w:noProof/>
              </w:rPr>
              <w:t>3.7.2</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Erstatning</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_Toc155262151 \h </w:instrText>
            </w:r>
            <w:r w:rsidR="002907B1" w:rsidRPr="007837EF">
              <w:rPr>
                <w:noProof/>
                <w:webHidden/>
              </w:rPr>
            </w:r>
            <w:r w:rsidR="002907B1" w:rsidRPr="007837EF">
              <w:rPr>
                <w:noProof/>
                <w:webHidden/>
              </w:rPr>
              <w:fldChar w:fldCharType="separate"/>
            </w:r>
            <w:r w:rsidR="002907B1" w:rsidRPr="007837EF">
              <w:rPr>
                <w:noProof/>
                <w:webHidden/>
              </w:rPr>
              <w:t>6</w:t>
            </w:r>
            <w:r w:rsidR="002907B1" w:rsidRPr="007837EF">
              <w:rPr>
                <w:noProof/>
                <w:webHidden/>
              </w:rPr>
              <w:fldChar w:fldCharType="end"/>
            </w:r>
          </w:hyperlink>
        </w:p>
        <w:p w14:paraId="48F7D844" w14:textId="046F2B1A"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2" w:history="1">
            <w:r w:rsidR="002907B1" w:rsidRPr="007837EF">
              <w:rPr>
                <w:rStyle w:val="Hyperkobling"/>
                <w:rFonts w:ascii="Times New Roman" w:hAnsi="Times New Roman"/>
                <w:b/>
                <w:bCs/>
                <w:noProof/>
              </w:rPr>
              <w:t>3.7.3</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Dagbot ved forsinkelse</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_Toc155262152 \h </w:instrText>
            </w:r>
            <w:r w:rsidR="002907B1" w:rsidRPr="007837EF">
              <w:rPr>
                <w:noProof/>
                <w:webHidden/>
              </w:rPr>
            </w:r>
            <w:r w:rsidR="002907B1" w:rsidRPr="007837EF">
              <w:rPr>
                <w:noProof/>
                <w:webHidden/>
              </w:rPr>
              <w:fldChar w:fldCharType="separate"/>
            </w:r>
            <w:r w:rsidR="002907B1" w:rsidRPr="007837EF">
              <w:rPr>
                <w:noProof/>
                <w:webHidden/>
              </w:rPr>
              <w:t>6</w:t>
            </w:r>
            <w:r w:rsidR="002907B1" w:rsidRPr="007837EF">
              <w:rPr>
                <w:noProof/>
                <w:webHidden/>
              </w:rPr>
              <w:fldChar w:fldCharType="end"/>
            </w:r>
          </w:hyperlink>
        </w:p>
        <w:p w14:paraId="673089BC" w14:textId="7EDDD405"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53" w:history="1">
            <w:r w:rsidR="002907B1" w:rsidRPr="007837EF">
              <w:rPr>
                <w:rStyle w:val="Hyperkobling"/>
                <w:rFonts w:ascii="Times New Roman" w:hAnsi="Times New Roman"/>
                <w:bCs/>
                <w:caps/>
              </w:rPr>
              <w:t>4.</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Leasing</w:t>
            </w:r>
            <w:r w:rsidR="002907B1" w:rsidRPr="007837EF">
              <w:rPr>
                <w:webHidden/>
              </w:rPr>
              <w:tab/>
            </w:r>
            <w:r w:rsidR="002907B1" w:rsidRPr="007837EF">
              <w:rPr>
                <w:webHidden/>
              </w:rPr>
              <w:fldChar w:fldCharType="begin"/>
            </w:r>
            <w:r w:rsidR="002907B1" w:rsidRPr="007837EF">
              <w:rPr>
                <w:webHidden/>
              </w:rPr>
              <w:instrText xml:space="preserve"> PAGEREF _Toc155262153 \h </w:instrText>
            </w:r>
            <w:r w:rsidR="002907B1" w:rsidRPr="007837EF">
              <w:rPr>
                <w:webHidden/>
              </w:rPr>
            </w:r>
            <w:r w:rsidR="002907B1" w:rsidRPr="007837EF">
              <w:rPr>
                <w:webHidden/>
              </w:rPr>
              <w:fldChar w:fldCharType="separate"/>
            </w:r>
            <w:r w:rsidR="002907B1" w:rsidRPr="007837EF">
              <w:rPr>
                <w:webHidden/>
              </w:rPr>
              <w:t>7</w:t>
            </w:r>
            <w:r w:rsidR="002907B1" w:rsidRPr="007837EF">
              <w:rPr>
                <w:webHidden/>
              </w:rPr>
              <w:fldChar w:fldCharType="end"/>
            </w:r>
          </w:hyperlink>
        </w:p>
        <w:p w14:paraId="4C20D3C1" w14:textId="1D1FE6B7"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4" w:history="1">
            <w:r w:rsidR="002907B1" w:rsidRPr="007837EF">
              <w:rPr>
                <w:rStyle w:val="Hyperkobling"/>
                <w:rFonts w:ascii="Times New Roman" w:hAnsi="Times New Roman"/>
                <w:b/>
                <w:bCs/>
                <w:noProof/>
              </w:rPr>
              <w:t>4.1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Elektronisk handel</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_Toc155262154 \h </w:instrText>
            </w:r>
            <w:r w:rsidR="002907B1" w:rsidRPr="007837EF">
              <w:rPr>
                <w:noProof/>
                <w:webHidden/>
              </w:rPr>
            </w:r>
            <w:r w:rsidR="002907B1" w:rsidRPr="007837EF">
              <w:rPr>
                <w:noProof/>
                <w:webHidden/>
              </w:rPr>
              <w:fldChar w:fldCharType="separate"/>
            </w:r>
            <w:r w:rsidR="002907B1" w:rsidRPr="007837EF">
              <w:rPr>
                <w:noProof/>
                <w:webHidden/>
              </w:rPr>
              <w:t>7</w:t>
            </w:r>
            <w:r w:rsidR="002907B1" w:rsidRPr="007837EF">
              <w:rPr>
                <w:noProof/>
                <w:webHidden/>
              </w:rPr>
              <w:fldChar w:fldCharType="end"/>
            </w:r>
          </w:hyperlink>
        </w:p>
        <w:p w14:paraId="22686084" w14:textId="68163415"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5" w:history="1">
            <w:r w:rsidR="002907B1" w:rsidRPr="007837EF">
              <w:rPr>
                <w:rStyle w:val="Hyperkobling"/>
                <w:rFonts w:ascii="Times New Roman" w:hAnsi="Times New Roman"/>
                <w:b/>
                <w:bCs/>
                <w:noProof/>
              </w:rPr>
              <w:t>4.2</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Innkjøpsordre</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_Toc155262155 \h </w:instrText>
            </w:r>
            <w:r w:rsidR="002907B1" w:rsidRPr="007837EF">
              <w:rPr>
                <w:noProof/>
                <w:webHidden/>
              </w:rPr>
            </w:r>
            <w:r w:rsidR="002907B1" w:rsidRPr="007837EF">
              <w:rPr>
                <w:noProof/>
                <w:webHidden/>
              </w:rPr>
              <w:fldChar w:fldCharType="separate"/>
            </w:r>
            <w:r w:rsidR="002907B1" w:rsidRPr="007837EF">
              <w:rPr>
                <w:noProof/>
                <w:webHidden/>
              </w:rPr>
              <w:t>7</w:t>
            </w:r>
            <w:r w:rsidR="002907B1" w:rsidRPr="007837EF">
              <w:rPr>
                <w:noProof/>
                <w:webHidden/>
              </w:rPr>
              <w:fldChar w:fldCharType="end"/>
            </w:r>
          </w:hyperlink>
        </w:p>
        <w:p w14:paraId="194B73C9" w14:textId="6E81FF2B"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6" w:history="1">
            <w:r w:rsidR="002907B1" w:rsidRPr="007837EF">
              <w:rPr>
                <w:rStyle w:val="Hyperkobling"/>
                <w:rFonts w:ascii="Times New Roman" w:hAnsi="Times New Roman"/>
                <w:b/>
                <w:bCs/>
                <w:noProof/>
              </w:rPr>
              <w:t>4.3</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Levering og mottak</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_Toc155262156 \h </w:instrText>
            </w:r>
            <w:r w:rsidR="002907B1" w:rsidRPr="007837EF">
              <w:rPr>
                <w:noProof/>
                <w:webHidden/>
              </w:rPr>
            </w:r>
            <w:r w:rsidR="002907B1" w:rsidRPr="007837EF">
              <w:rPr>
                <w:noProof/>
                <w:webHidden/>
              </w:rPr>
              <w:fldChar w:fldCharType="separate"/>
            </w:r>
            <w:r w:rsidR="002907B1" w:rsidRPr="007837EF">
              <w:rPr>
                <w:noProof/>
                <w:webHidden/>
              </w:rPr>
              <w:t>7</w:t>
            </w:r>
            <w:r w:rsidR="002907B1" w:rsidRPr="007837EF">
              <w:rPr>
                <w:noProof/>
                <w:webHidden/>
              </w:rPr>
              <w:fldChar w:fldCharType="end"/>
            </w:r>
          </w:hyperlink>
        </w:p>
        <w:p w14:paraId="7EA59299" w14:textId="2CF7B5CB"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7" w:history="1">
            <w:r w:rsidR="002907B1" w:rsidRPr="007837EF">
              <w:rPr>
                <w:rStyle w:val="Hyperkobling"/>
                <w:rFonts w:ascii="Times New Roman" w:hAnsi="Times New Roman"/>
                <w:b/>
                <w:bCs/>
                <w:noProof/>
              </w:rPr>
              <w:t>4.3.1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Leveringssted</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_Toc155262157 \h </w:instrText>
            </w:r>
            <w:r w:rsidR="002907B1" w:rsidRPr="007837EF">
              <w:rPr>
                <w:noProof/>
                <w:webHidden/>
              </w:rPr>
            </w:r>
            <w:r w:rsidR="002907B1" w:rsidRPr="007837EF">
              <w:rPr>
                <w:noProof/>
                <w:webHidden/>
              </w:rPr>
              <w:fldChar w:fldCharType="separate"/>
            </w:r>
            <w:r w:rsidR="002907B1" w:rsidRPr="007837EF">
              <w:rPr>
                <w:noProof/>
                <w:webHidden/>
              </w:rPr>
              <w:t>7</w:t>
            </w:r>
            <w:r w:rsidR="002907B1" w:rsidRPr="007837EF">
              <w:rPr>
                <w:noProof/>
                <w:webHidden/>
              </w:rPr>
              <w:fldChar w:fldCharType="end"/>
            </w:r>
          </w:hyperlink>
        </w:p>
        <w:p w14:paraId="30F5FAB5" w14:textId="6A46A2EB"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8" w:history="1">
            <w:r w:rsidR="002907B1" w:rsidRPr="007837EF">
              <w:rPr>
                <w:rStyle w:val="Hyperkobling"/>
                <w:rFonts w:ascii="Times New Roman" w:hAnsi="Times New Roman"/>
                <w:b/>
                <w:bCs/>
                <w:noProof/>
              </w:rPr>
              <w:t>4.3.2</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Leveringsbetingelser</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_Toc155262158 \h </w:instrText>
            </w:r>
            <w:r w:rsidR="002907B1" w:rsidRPr="007837EF">
              <w:rPr>
                <w:noProof/>
                <w:webHidden/>
              </w:rPr>
            </w:r>
            <w:r w:rsidR="002907B1" w:rsidRPr="007837EF">
              <w:rPr>
                <w:noProof/>
                <w:webHidden/>
              </w:rPr>
              <w:fldChar w:fldCharType="separate"/>
            </w:r>
            <w:r w:rsidR="002907B1" w:rsidRPr="007837EF">
              <w:rPr>
                <w:noProof/>
                <w:webHidden/>
              </w:rPr>
              <w:t>7</w:t>
            </w:r>
            <w:r w:rsidR="002907B1" w:rsidRPr="007837EF">
              <w:rPr>
                <w:noProof/>
                <w:webHidden/>
              </w:rPr>
              <w:fldChar w:fldCharType="end"/>
            </w:r>
          </w:hyperlink>
        </w:p>
        <w:p w14:paraId="679FC6CC" w14:textId="150C30A5"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59" w:history="1">
            <w:r w:rsidR="002907B1" w:rsidRPr="007837EF">
              <w:rPr>
                <w:rStyle w:val="Hyperkobling"/>
                <w:rFonts w:ascii="Times New Roman" w:hAnsi="Times New Roman"/>
                <w:b/>
                <w:bCs/>
                <w:noProof/>
              </w:rPr>
              <w:t>4.3.3</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Mottakskontroll</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_Toc155262159 \h </w:instrText>
            </w:r>
            <w:r w:rsidR="002907B1" w:rsidRPr="007837EF">
              <w:rPr>
                <w:noProof/>
                <w:webHidden/>
              </w:rPr>
            </w:r>
            <w:r w:rsidR="002907B1" w:rsidRPr="007837EF">
              <w:rPr>
                <w:noProof/>
                <w:webHidden/>
              </w:rPr>
              <w:fldChar w:fldCharType="separate"/>
            </w:r>
            <w:r w:rsidR="002907B1" w:rsidRPr="007837EF">
              <w:rPr>
                <w:noProof/>
                <w:webHidden/>
              </w:rPr>
              <w:t>7</w:t>
            </w:r>
            <w:r w:rsidR="002907B1" w:rsidRPr="007837EF">
              <w:rPr>
                <w:noProof/>
                <w:webHidden/>
              </w:rPr>
              <w:fldChar w:fldCharType="end"/>
            </w:r>
          </w:hyperlink>
        </w:p>
        <w:p w14:paraId="779A602A" w14:textId="50FA31A4"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60" w:history="1">
            <w:r w:rsidR="002907B1" w:rsidRPr="007837EF">
              <w:rPr>
                <w:rStyle w:val="Hyperkobling"/>
                <w:rFonts w:ascii="Times New Roman" w:hAnsi="Times New Roman"/>
                <w:bCs/>
                <w:caps/>
              </w:rPr>
              <w:t>5.</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Tanking av klienter</w:t>
            </w:r>
            <w:r w:rsidR="002907B1" w:rsidRPr="007837EF">
              <w:rPr>
                <w:webHidden/>
              </w:rPr>
              <w:tab/>
            </w:r>
            <w:r w:rsidR="002907B1" w:rsidRPr="007837EF">
              <w:rPr>
                <w:webHidden/>
              </w:rPr>
              <w:fldChar w:fldCharType="begin"/>
            </w:r>
            <w:r w:rsidR="002907B1" w:rsidRPr="007837EF">
              <w:rPr>
                <w:webHidden/>
              </w:rPr>
              <w:instrText xml:space="preserve"> PAGEREF _Toc155262160 \h </w:instrText>
            </w:r>
            <w:r w:rsidR="002907B1" w:rsidRPr="007837EF">
              <w:rPr>
                <w:webHidden/>
              </w:rPr>
            </w:r>
            <w:r w:rsidR="002907B1" w:rsidRPr="007837EF">
              <w:rPr>
                <w:webHidden/>
              </w:rPr>
              <w:fldChar w:fldCharType="separate"/>
            </w:r>
            <w:r w:rsidR="002907B1" w:rsidRPr="007837EF">
              <w:rPr>
                <w:webHidden/>
              </w:rPr>
              <w:t>8</w:t>
            </w:r>
            <w:r w:rsidR="002907B1" w:rsidRPr="007837EF">
              <w:rPr>
                <w:webHidden/>
              </w:rPr>
              <w:fldChar w:fldCharType="end"/>
            </w:r>
          </w:hyperlink>
        </w:p>
        <w:p w14:paraId="78682636" w14:textId="30958499"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61" w:history="1">
            <w:r w:rsidR="002907B1" w:rsidRPr="007837EF">
              <w:rPr>
                <w:rStyle w:val="Hyperkobling"/>
                <w:rFonts w:ascii="Times New Roman" w:hAnsi="Times New Roman"/>
                <w:b/>
                <w:bCs/>
                <w:noProof/>
              </w:rPr>
              <w:t>5.1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Leverandørens ansvar for sine ytelser</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_Toc155262161 \h </w:instrText>
            </w:r>
            <w:r w:rsidR="002907B1" w:rsidRPr="007837EF">
              <w:rPr>
                <w:noProof/>
                <w:webHidden/>
              </w:rPr>
            </w:r>
            <w:r w:rsidR="002907B1" w:rsidRPr="007837EF">
              <w:rPr>
                <w:noProof/>
                <w:webHidden/>
              </w:rPr>
              <w:fldChar w:fldCharType="separate"/>
            </w:r>
            <w:r w:rsidR="002907B1" w:rsidRPr="007837EF">
              <w:rPr>
                <w:noProof/>
                <w:webHidden/>
              </w:rPr>
              <w:t>8</w:t>
            </w:r>
            <w:r w:rsidR="002907B1" w:rsidRPr="007837EF">
              <w:rPr>
                <w:noProof/>
                <w:webHidden/>
              </w:rPr>
              <w:fldChar w:fldCharType="end"/>
            </w:r>
          </w:hyperlink>
        </w:p>
        <w:p w14:paraId="4E8EE8AB" w14:textId="676B4922"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62" w:history="1">
            <w:r w:rsidR="002907B1" w:rsidRPr="007837EF">
              <w:rPr>
                <w:rStyle w:val="Hyperkobling"/>
                <w:rFonts w:ascii="Times New Roman" w:hAnsi="Times New Roman"/>
                <w:bCs/>
                <w:caps/>
              </w:rPr>
              <w:t>6.</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Hardware support</w:t>
            </w:r>
            <w:r w:rsidR="002907B1" w:rsidRPr="007837EF">
              <w:rPr>
                <w:webHidden/>
              </w:rPr>
              <w:tab/>
            </w:r>
            <w:r w:rsidR="002907B1" w:rsidRPr="007837EF">
              <w:rPr>
                <w:webHidden/>
              </w:rPr>
              <w:fldChar w:fldCharType="begin"/>
            </w:r>
            <w:r w:rsidR="002907B1" w:rsidRPr="007837EF">
              <w:rPr>
                <w:webHidden/>
              </w:rPr>
              <w:instrText xml:space="preserve"> PAGEREF _Toc155262162 \h </w:instrText>
            </w:r>
            <w:r w:rsidR="002907B1" w:rsidRPr="007837EF">
              <w:rPr>
                <w:webHidden/>
              </w:rPr>
            </w:r>
            <w:r w:rsidR="002907B1" w:rsidRPr="007837EF">
              <w:rPr>
                <w:webHidden/>
              </w:rPr>
              <w:fldChar w:fldCharType="separate"/>
            </w:r>
            <w:r w:rsidR="002907B1" w:rsidRPr="007837EF">
              <w:rPr>
                <w:webHidden/>
              </w:rPr>
              <w:t>9</w:t>
            </w:r>
            <w:r w:rsidR="002907B1" w:rsidRPr="007837EF">
              <w:rPr>
                <w:webHidden/>
              </w:rPr>
              <w:fldChar w:fldCharType="end"/>
            </w:r>
          </w:hyperlink>
        </w:p>
        <w:p w14:paraId="5B80B61F" w14:textId="4BA6FCA8"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63" w:history="1">
            <w:r w:rsidR="002907B1" w:rsidRPr="007837EF">
              <w:rPr>
                <w:rStyle w:val="Hyperkobling"/>
                <w:rFonts w:ascii="Times New Roman" w:hAnsi="Times New Roman"/>
                <w:b/>
                <w:bCs/>
                <w:noProof/>
              </w:rPr>
              <w:t>6.1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Garantiperiode</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_Toc155262163 \h </w:instrText>
            </w:r>
            <w:r w:rsidR="002907B1" w:rsidRPr="007837EF">
              <w:rPr>
                <w:noProof/>
                <w:webHidden/>
              </w:rPr>
            </w:r>
            <w:r w:rsidR="002907B1" w:rsidRPr="007837EF">
              <w:rPr>
                <w:noProof/>
                <w:webHidden/>
              </w:rPr>
              <w:fldChar w:fldCharType="separate"/>
            </w:r>
            <w:r w:rsidR="002907B1" w:rsidRPr="007837EF">
              <w:rPr>
                <w:noProof/>
                <w:webHidden/>
              </w:rPr>
              <w:t>9</w:t>
            </w:r>
            <w:r w:rsidR="002907B1" w:rsidRPr="007837EF">
              <w:rPr>
                <w:noProof/>
                <w:webHidden/>
              </w:rPr>
              <w:fldChar w:fldCharType="end"/>
            </w:r>
          </w:hyperlink>
        </w:p>
        <w:p w14:paraId="73D7A078" w14:textId="6A5D6E64"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64" w:history="1">
            <w:r w:rsidR="002907B1" w:rsidRPr="007837EF">
              <w:rPr>
                <w:rStyle w:val="Hyperkobling"/>
                <w:rFonts w:ascii="Times New Roman" w:hAnsi="Times New Roman"/>
                <w:bCs/>
                <w:caps/>
              </w:rPr>
              <w:t>7.</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Avhending</w:t>
            </w:r>
            <w:r w:rsidR="002907B1" w:rsidRPr="007837EF">
              <w:rPr>
                <w:webHidden/>
              </w:rPr>
              <w:tab/>
            </w:r>
            <w:r w:rsidR="002907B1" w:rsidRPr="007837EF">
              <w:rPr>
                <w:webHidden/>
              </w:rPr>
              <w:fldChar w:fldCharType="begin"/>
            </w:r>
            <w:r w:rsidR="002907B1" w:rsidRPr="007837EF">
              <w:rPr>
                <w:webHidden/>
              </w:rPr>
              <w:instrText xml:space="preserve"> PAGEREF _Toc155262164 \h </w:instrText>
            </w:r>
            <w:r w:rsidR="002907B1" w:rsidRPr="007837EF">
              <w:rPr>
                <w:webHidden/>
              </w:rPr>
            </w:r>
            <w:r w:rsidR="002907B1" w:rsidRPr="007837EF">
              <w:rPr>
                <w:webHidden/>
              </w:rPr>
              <w:fldChar w:fldCharType="separate"/>
            </w:r>
            <w:r w:rsidR="002907B1" w:rsidRPr="007837EF">
              <w:rPr>
                <w:webHidden/>
              </w:rPr>
              <w:t>10</w:t>
            </w:r>
            <w:r w:rsidR="002907B1" w:rsidRPr="007837EF">
              <w:rPr>
                <w:webHidden/>
              </w:rPr>
              <w:fldChar w:fldCharType="end"/>
            </w:r>
          </w:hyperlink>
        </w:p>
        <w:p w14:paraId="32341A4C" w14:textId="44F177CB"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65" w:history="1">
            <w:r w:rsidR="002907B1" w:rsidRPr="007837EF">
              <w:rPr>
                <w:rStyle w:val="Hyperkobling"/>
                <w:rFonts w:ascii="Times New Roman" w:hAnsi="Times New Roman"/>
                <w:b/>
                <w:bCs/>
                <w:noProof/>
              </w:rPr>
              <w:t>7.1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Betingelser for avhending</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_Toc155262165 \h </w:instrText>
            </w:r>
            <w:r w:rsidR="002907B1" w:rsidRPr="007837EF">
              <w:rPr>
                <w:noProof/>
                <w:webHidden/>
              </w:rPr>
            </w:r>
            <w:r w:rsidR="002907B1" w:rsidRPr="007837EF">
              <w:rPr>
                <w:noProof/>
                <w:webHidden/>
              </w:rPr>
              <w:fldChar w:fldCharType="separate"/>
            </w:r>
            <w:r w:rsidR="002907B1" w:rsidRPr="007837EF">
              <w:rPr>
                <w:noProof/>
                <w:webHidden/>
              </w:rPr>
              <w:t>10</w:t>
            </w:r>
            <w:r w:rsidR="002907B1" w:rsidRPr="007837EF">
              <w:rPr>
                <w:noProof/>
                <w:webHidden/>
              </w:rPr>
              <w:fldChar w:fldCharType="end"/>
            </w:r>
          </w:hyperlink>
        </w:p>
        <w:p w14:paraId="13E1B572" w14:textId="3E515A4C" w:rsidR="002907B1" w:rsidRPr="007837EF" w:rsidRDefault="00000000">
          <w:pPr>
            <w:pStyle w:val="INNH1"/>
            <w:rPr>
              <w:rFonts w:asciiTheme="minorHAnsi" w:eastAsiaTheme="minorEastAsia" w:hAnsiTheme="minorHAnsi" w:cstheme="minorBidi"/>
              <w:b w:val="0"/>
              <w:kern w:val="2"/>
              <w:sz w:val="22"/>
              <w:szCs w:val="22"/>
              <w:lang w:eastAsia="ja-JP"/>
              <w14:ligatures w14:val="standardContextual"/>
            </w:rPr>
          </w:pPr>
          <w:hyperlink w:anchor="_Toc155262166" w:history="1">
            <w:r w:rsidR="002907B1" w:rsidRPr="007837EF">
              <w:rPr>
                <w:rStyle w:val="Hyperkobling"/>
                <w:rFonts w:ascii="Times New Roman" w:hAnsi="Times New Roman"/>
                <w:bCs/>
                <w:caps/>
              </w:rPr>
              <w:t>8.</w:t>
            </w:r>
            <w:r w:rsidR="002907B1" w:rsidRPr="007837EF">
              <w:rPr>
                <w:rFonts w:asciiTheme="minorHAnsi" w:eastAsiaTheme="minorEastAsia" w:hAnsiTheme="minorHAnsi" w:cstheme="minorBidi"/>
                <w:b w:val="0"/>
                <w:kern w:val="2"/>
                <w:sz w:val="22"/>
                <w:szCs w:val="22"/>
                <w:lang w:eastAsia="ja-JP"/>
                <w14:ligatures w14:val="standardContextual"/>
              </w:rPr>
              <w:tab/>
            </w:r>
            <w:r w:rsidR="002907B1" w:rsidRPr="007837EF">
              <w:rPr>
                <w:rStyle w:val="Hyperkobling"/>
                <w:rFonts w:ascii="Times New Roman" w:hAnsi="Times New Roman"/>
                <w:bCs/>
                <w:caps/>
              </w:rPr>
              <w:t>Tvister</w:t>
            </w:r>
            <w:r w:rsidR="002907B1" w:rsidRPr="007837EF">
              <w:rPr>
                <w:webHidden/>
              </w:rPr>
              <w:tab/>
            </w:r>
            <w:r w:rsidR="002907B1" w:rsidRPr="007837EF">
              <w:rPr>
                <w:webHidden/>
              </w:rPr>
              <w:fldChar w:fldCharType="begin"/>
            </w:r>
            <w:r w:rsidR="002907B1" w:rsidRPr="007837EF">
              <w:rPr>
                <w:webHidden/>
              </w:rPr>
              <w:instrText xml:space="preserve"> PAGEREF _Toc155262166 \h </w:instrText>
            </w:r>
            <w:r w:rsidR="002907B1" w:rsidRPr="007837EF">
              <w:rPr>
                <w:webHidden/>
              </w:rPr>
            </w:r>
            <w:r w:rsidR="002907B1" w:rsidRPr="007837EF">
              <w:rPr>
                <w:webHidden/>
              </w:rPr>
              <w:fldChar w:fldCharType="separate"/>
            </w:r>
            <w:r w:rsidR="002907B1" w:rsidRPr="007837EF">
              <w:rPr>
                <w:webHidden/>
              </w:rPr>
              <w:t>11</w:t>
            </w:r>
            <w:r w:rsidR="002907B1" w:rsidRPr="007837EF">
              <w:rPr>
                <w:webHidden/>
              </w:rPr>
              <w:fldChar w:fldCharType="end"/>
            </w:r>
          </w:hyperlink>
        </w:p>
        <w:p w14:paraId="54FA961A" w14:textId="6DA66865"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67" w:history="1">
            <w:r w:rsidR="002907B1" w:rsidRPr="007837EF">
              <w:rPr>
                <w:rStyle w:val="Hyperkobling"/>
                <w:rFonts w:ascii="Times New Roman" w:hAnsi="Times New Roman"/>
                <w:b/>
                <w:bCs/>
                <w:noProof/>
              </w:rPr>
              <w:t>8.1</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Rettsvalg</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_Toc155262167 \h </w:instrText>
            </w:r>
            <w:r w:rsidR="002907B1" w:rsidRPr="007837EF">
              <w:rPr>
                <w:noProof/>
                <w:webHidden/>
              </w:rPr>
            </w:r>
            <w:r w:rsidR="002907B1" w:rsidRPr="007837EF">
              <w:rPr>
                <w:noProof/>
                <w:webHidden/>
              </w:rPr>
              <w:fldChar w:fldCharType="separate"/>
            </w:r>
            <w:r w:rsidR="002907B1" w:rsidRPr="007837EF">
              <w:rPr>
                <w:noProof/>
                <w:webHidden/>
              </w:rPr>
              <w:t>11</w:t>
            </w:r>
            <w:r w:rsidR="002907B1" w:rsidRPr="007837EF">
              <w:rPr>
                <w:noProof/>
                <w:webHidden/>
              </w:rPr>
              <w:fldChar w:fldCharType="end"/>
            </w:r>
          </w:hyperlink>
        </w:p>
        <w:p w14:paraId="2C5D4C6C" w14:textId="6FD656A9"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68" w:history="1">
            <w:r w:rsidR="002907B1" w:rsidRPr="007837EF">
              <w:rPr>
                <w:rStyle w:val="Hyperkobling"/>
                <w:rFonts w:ascii="Times New Roman" w:hAnsi="Times New Roman"/>
                <w:b/>
                <w:bCs/>
                <w:noProof/>
              </w:rPr>
              <w:t>8.2</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Forhandlinger og mekling</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_Toc155262168 \h </w:instrText>
            </w:r>
            <w:r w:rsidR="002907B1" w:rsidRPr="007837EF">
              <w:rPr>
                <w:noProof/>
                <w:webHidden/>
              </w:rPr>
            </w:r>
            <w:r w:rsidR="002907B1" w:rsidRPr="007837EF">
              <w:rPr>
                <w:noProof/>
                <w:webHidden/>
              </w:rPr>
              <w:fldChar w:fldCharType="separate"/>
            </w:r>
            <w:r w:rsidR="002907B1" w:rsidRPr="007837EF">
              <w:rPr>
                <w:noProof/>
                <w:webHidden/>
              </w:rPr>
              <w:t>11</w:t>
            </w:r>
            <w:r w:rsidR="002907B1" w:rsidRPr="007837EF">
              <w:rPr>
                <w:noProof/>
                <w:webHidden/>
              </w:rPr>
              <w:fldChar w:fldCharType="end"/>
            </w:r>
          </w:hyperlink>
        </w:p>
        <w:p w14:paraId="12499112" w14:textId="52017D73" w:rsidR="002907B1" w:rsidRPr="007837EF" w:rsidRDefault="00000000">
          <w:pPr>
            <w:pStyle w:val="INNH3"/>
            <w:tabs>
              <w:tab w:val="left" w:pos="1100"/>
              <w:tab w:val="right" w:leader="dot" w:pos="9040"/>
            </w:tabs>
            <w:rPr>
              <w:rFonts w:cstheme="minorBidi"/>
              <w:noProof/>
              <w:kern w:val="2"/>
              <w:sz w:val="22"/>
              <w:szCs w:val="22"/>
              <w:lang w:eastAsia="ja-JP"/>
              <w14:ligatures w14:val="standardContextual"/>
            </w:rPr>
          </w:pPr>
          <w:hyperlink w:anchor="_Toc155262169" w:history="1">
            <w:r w:rsidR="002907B1" w:rsidRPr="007837EF">
              <w:rPr>
                <w:rStyle w:val="Hyperkobling"/>
                <w:rFonts w:ascii="Times New Roman" w:hAnsi="Times New Roman"/>
                <w:b/>
                <w:bCs/>
                <w:noProof/>
              </w:rPr>
              <w:t>8.3</w:t>
            </w:r>
            <w:r w:rsidR="002907B1" w:rsidRPr="007837EF">
              <w:rPr>
                <w:rFonts w:cstheme="minorBidi"/>
                <w:noProof/>
                <w:kern w:val="2"/>
                <w:sz w:val="22"/>
                <w:szCs w:val="22"/>
                <w:lang w:eastAsia="ja-JP"/>
                <w14:ligatures w14:val="standardContextual"/>
              </w:rPr>
              <w:tab/>
            </w:r>
            <w:r w:rsidR="002907B1" w:rsidRPr="007837EF">
              <w:rPr>
                <w:rStyle w:val="Hyperkobling"/>
                <w:rFonts w:ascii="Times New Roman" w:hAnsi="Times New Roman"/>
                <w:b/>
                <w:bCs/>
                <w:noProof/>
              </w:rPr>
              <w:t>Doms- eller voldgiftsbehandling</w:t>
            </w:r>
            <w:r w:rsidR="002907B1" w:rsidRPr="007837EF">
              <w:rPr>
                <w:noProof/>
                <w:webHidden/>
              </w:rPr>
              <w:tab/>
            </w:r>
            <w:r w:rsidR="002907B1" w:rsidRPr="007837EF">
              <w:rPr>
                <w:noProof/>
                <w:webHidden/>
              </w:rPr>
              <w:fldChar w:fldCharType="begin"/>
            </w:r>
            <w:r w:rsidR="002907B1" w:rsidRPr="007837EF">
              <w:rPr>
                <w:noProof/>
                <w:webHidden/>
              </w:rPr>
              <w:instrText xml:space="preserve"> PAGEREF _Toc155262169 \h </w:instrText>
            </w:r>
            <w:r w:rsidR="002907B1" w:rsidRPr="007837EF">
              <w:rPr>
                <w:noProof/>
                <w:webHidden/>
              </w:rPr>
            </w:r>
            <w:r w:rsidR="002907B1" w:rsidRPr="007837EF">
              <w:rPr>
                <w:noProof/>
                <w:webHidden/>
              </w:rPr>
              <w:fldChar w:fldCharType="separate"/>
            </w:r>
            <w:r w:rsidR="002907B1" w:rsidRPr="007837EF">
              <w:rPr>
                <w:noProof/>
                <w:webHidden/>
              </w:rPr>
              <w:t>11</w:t>
            </w:r>
            <w:r w:rsidR="002907B1" w:rsidRPr="007837EF">
              <w:rPr>
                <w:noProof/>
                <w:webHidden/>
              </w:rPr>
              <w:fldChar w:fldCharType="end"/>
            </w:r>
          </w:hyperlink>
        </w:p>
        <w:p w14:paraId="3DE09AA4" w14:textId="2B4F1E1B" w:rsidR="002D41BD" w:rsidRPr="007837EF" w:rsidRDefault="002D41BD">
          <w:pPr>
            <w:rPr>
              <w:rFonts w:ascii="Times New Roman" w:hAnsi="Times New Roman" w:cs="Times New Roman"/>
            </w:rPr>
          </w:pPr>
          <w:r w:rsidRPr="007837EF">
            <w:rPr>
              <w:rFonts w:ascii="Times New Roman" w:hAnsi="Times New Roman" w:cs="Times New Roman"/>
              <w:b/>
              <w:bCs/>
            </w:rPr>
            <w:fldChar w:fldCharType="end"/>
          </w:r>
        </w:p>
      </w:sdtContent>
    </w:sdt>
    <w:p w14:paraId="2CA1CEB6" w14:textId="7BAC77B3" w:rsidR="003A5F51" w:rsidRPr="007837EF" w:rsidRDefault="00402EE9" w:rsidP="31E8FB19">
      <w:pPr>
        <w:spacing w:after="0"/>
        <w:rPr>
          <w:rFonts w:ascii="Times New Roman" w:hAnsi="Times New Roman" w:cs="Times New Roman"/>
        </w:rPr>
      </w:pPr>
      <w:r w:rsidRPr="007837EF">
        <w:rPr>
          <w:rFonts w:ascii="Times New Roman" w:hAnsi="Times New Roman" w:cs="Times New Roman"/>
        </w:rPr>
        <w:tab/>
      </w:r>
      <w:r w:rsidRPr="007837EF">
        <w:rPr>
          <w:rFonts w:ascii="Times New Roman" w:hAnsi="Times New Roman" w:cs="Times New Roman"/>
        </w:rPr>
        <w:tab/>
      </w:r>
      <w:r w:rsidRPr="007837EF">
        <w:rPr>
          <w:rFonts w:ascii="Times New Roman" w:hAnsi="Times New Roman" w:cs="Times New Roman"/>
        </w:rPr>
        <w:tab/>
      </w:r>
      <w:bookmarkStart w:id="0" w:name="_Toc471918988"/>
      <w:r w:rsidRPr="007837EF">
        <w:rPr>
          <w:rFonts w:ascii="Times New Roman" w:hAnsi="Times New Roman" w:cs="Times New Roman"/>
        </w:rPr>
        <w:tab/>
      </w:r>
    </w:p>
    <w:p w14:paraId="648F0FB0" w14:textId="77777777" w:rsidR="008751A4" w:rsidRPr="007837EF" w:rsidRDefault="008751A4" w:rsidP="00C80BB7">
      <w:pPr>
        <w:spacing w:after="0"/>
        <w:ind w:left="2880" w:hanging="2880"/>
        <w:rPr>
          <w:rFonts w:ascii="Times New Roman" w:hAnsi="Times New Roman" w:cs="Times New Roman"/>
        </w:rPr>
      </w:pPr>
    </w:p>
    <w:p w14:paraId="18D6B165" w14:textId="77777777" w:rsidR="002907B1" w:rsidRPr="007837EF" w:rsidRDefault="002907B1" w:rsidP="00C80BB7">
      <w:pPr>
        <w:spacing w:after="0"/>
        <w:ind w:left="2880" w:hanging="2880"/>
        <w:rPr>
          <w:rFonts w:ascii="Times New Roman" w:hAnsi="Times New Roman" w:cs="Times New Roman"/>
        </w:rPr>
      </w:pPr>
    </w:p>
    <w:p w14:paraId="54BA878A" w14:textId="77777777" w:rsidR="002907B1" w:rsidRPr="007837EF" w:rsidRDefault="002907B1" w:rsidP="00C80BB7">
      <w:pPr>
        <w:spacing w:after="0"/>
        <w:ind w:left="2880" w:hanging="2880"/>
        <w:rPr>
          <w:rFonts w:ascii="Times New Roman" w:hAnsi="Times New Roman" w:cs="Times New Roman"/>
        </w:rPr>
      </w:pPr>
    </w:p>
    <w:p w14:paraId="2F085A16" w14:textId="77777777" w:rsidR="002907B1" w:rsidRPr="007837EF" w:rsidRDefault="002907B1" w:rsidP="00C80BB7">
      <w:pPr>
        <w:spacing w:after="0"/>
        <w:ind w:left="2880" w:hanging="2880"/>
        <w:rPr>
          <w:rFonts w:ascii="Times New Roman" w:hAnsi="Times New Roman" w:cs="Times New Roman"/>
        </w:rPr>
      </w:pPr>
    </w:p>
    <w:p w14:paraId="7CBD7A9B" w14:textId="77777777" w:rsidR="002907B1" w:rsidRPr="007837EF" w:rsidRDefault="002907B1" w:rsidP="00C80BB7">
      <w:pPr>
        <w:spacing w:after="0"/>
        <w:ind w:left="2880" w:hanging="2880"/>
        <w:rPr>
          <w:rFonts w:ascii="Times New Roman" w:hAnsi="Times New Roman" w:cs="Times New Roman"/>
        </w:rPr>
      </w:pPr>
    </w:p>
    <w:p w14:paraId="3CF882B2" w14:textId="77777777" w:rsidR="002907B1" w:rsidRPr="007837EF" w:rsidRDefault="002907B1" w:rsidP="00C80BB7">
      <w:pPr>
        <w:spacing w:after="0"/>
        <w:ind w:left="2880" w:hanging="2880"/>
        <w:rPr>
          <w:rFonts w:ascii="Times New Roman" w:hAnsi="Times New Roman" w:cs="Times New Roman"/>
        </w:rPr>
      </w:pPr>
    </w:p>
    <w:p w14:paraId="37736FF6" w14:textId="77777777" w:rsidR="002907B1" w:rsidRPr="007837EF" w:rsidRDefault="002907B1" w:rsidP="00C80BB7">
      <w:pPr>
        <w:spacing w:after="0"/>
        <w:ind w:left="2880" w:hanging="2880"/>
        <w:rPr>
          <w:rFonts w:ascii="Times New Roman" w:hAnsi="Times New Roman" w:cs="Times New Roman"/>
        </w:rPr>
      </w:pPr>
    </w:p>
    <w:p w14:paraId="78E7A57C" w14:textId="77777777" w:rsidR="002907B1" w:rsidRPr="007837EF" w:rsidRDefault="002907B1" w:rsidP="00C80BB7">
      <w:pPr>
        <w:spacing w:after="0"/>
        <w:ind w:left="2880" w:hanging="2880"/>
        <w:rPr>
          <w:rFonts w:ascii="Times New Roman" w:hAnsi="Times New Roman" w:cs="Times New Roman"/>
        </w:rPr>
      </w:pPr>
    </w:p>
    <w:p w14:paraId="428009AD" w14:textId="77777777" w:rsidR="002907B1" w:rsidRPr="007837EF" w:rsidRDefault="002907B1" w:rsidP="00C80BB7">
      <w:pPr>
        <w:spacing w:after="0"/>
        <w:ind w:left="2880" w:hanging="2880"/>
        <w:rPr>
          <w:rFonts w:ascii="Times New Roman" w:hAnsi="Times New Roman" w:cs="Times New Roman"/>
        </w:rPr>
      </w:pPr>
    </w:p>
    <w:p w14:paraId="193AFA67" w14:textId="77777777" w:rsidR="002907B1" w:rsidRPr="007837EF" w:rsidRDefault="002907B1" w:rsidP="00C80BB7">
      <w:pPr>
        <w:spacing w:after="0"/>
        <w:ind w:left="2880" w:hanging="2880"/>
        <w:rPr>
          <w:rFonts w:ascii="Times New Roman" w:hAnsi="Times New Roman" w:cs="Times New Roman"/>
        </w:rPr>
      </w:pPr>
    </w:p>
    <w:p w14:paraId="3FD59EDD" w14:textId="77777777" w:rsidR="002907B1" w:rsidRPr="007837EF" w:rsidRDefault="002907B1" w:rsidP="00C80BB7">
      <w:pPr>
        <w:spacing w:after="0"/>
        <w:ind w:left="2880" w:hanging="2880"/>
        <w:rPr>
          <w:rFonts w:ascii="Times New Roman" w:hAnsi="Times New Roman" w:cs="Times New Roman"/>
        </w:rPr>
      </w:pPr>
    </w:p>
    <w:p w14:paraId="1F4DC985" w14:textId="77777777" w:rsidR="002907B1" w:rsidRPr="007837EF" w:rsidRDefault="002907B1" w:rsidP="00C80BB7">
      <w:pPr>
        <w:spacing w:after="0"/>
        <w:ind w:left="2880" w:hanging="2880"/>
        <w:rPr>
          <w:rFonts w:ascii="Times New Roman" w:hAnsi="Times New Roman" w:cs="Times New Roman"/>
        </w:rPr>
      </w:pPr>
    </w:p>
    <w:p w14:paraId="7B63199C" w14:textId="4B4EE801" w:rsidR="003A5F51" w:rsidRPr="007837EF" w:rsidRDefault="00675E65" w:rsidP="0047508D">
      <w:pPr>
        <w:pStyle w:val="Overskrift1"/>
        <w:keepLines w:val="0"/>
        <w:numPr>
          <w:ilvl w:val="0"/>
          <w:numId w:val="12"/>
        </w:numPr>
        <w:spacing w:before="240" w:after="60" w:line="300" w:lineRule="atLeast"/>
        <w:rPr>
          <w:rFonts w:ascii="Times New Roman" w:hAnsi="Times New Roman" w:cs="Times New Roman"/>
          <w:b/>
          <w:bCs/>
          <w:caps/>
          <w:color w:val="auto"/>
          <w:lang w:eastAsia="nb-NO"/>
        </w:rPr>
      </w:pPr>
      <w:bookmarkStart w:id="1" w:name="_Toc155262137"/>
      <w:r w:rsidRPr="007837EF">
        <w:rPr>
          <w:rFonts w:ascii="Times New Roman" w:hAnsi="Times New Roman" w:cs="Times New Roman"/>
          <w:b/>
          <w:bCs/>
          <w:caps/>
          <w:color w:val="auto"/>
          <w:lang w:eastAsia="nb-NO"/>
        </w:rPr>
        <w:lastRenderedPageBreak/>
        <w:t>A</w:t>
      </w:r>
      <w:r w:rsidR="003A5F51" w:rsidRPr="007837EF">
        <w:rPr>
          <w:rFonts w:ascii="Times New Roman" w:hAnsi="Times New Roman" w:cs="Times New Roman"/>
          <w:b/>
          <w:bCs/>
          <w:caps/>
          <w:color w:val="auto"/>
          <w:lang w:eastAsia="nb-NO"/>
        </w:rPr>
        <w:t>vtalens formål og omfang</w:t>
      </w:r>
      <w:bookmarkEnd w:id="0"/>
      <w:bookmarkEnd w:id="1"/>
    </w:p>
    <w:p w14:paraId="18F08FE6" w14:textId="77777777" w:rsidR="0049176C" w:rsidRPr="007837EF" w:rsidRDefault="0049176C" w:rsidP="00C80BB7">
      <w:pPr>
        <w:rPr>
          <w:rFonts w:ascii="Times New Roman" w:hAnsi="Times New Roman" w:cs="Times New Roman"/>
          <w:lang w:eastAsia="nb-NO"/>
        </w:rPr>
      </w:pPr>
      <w:bookmarkStart w:id="2" w:name="_Toc531604855"/>
    </w:p>
    <w:p w14:paraId="693A857F" w14:textId="5F16D76F" w:rsidR="00854132" w:rsidRPr="007837EF" w:rsidRDefault="0049176C" w:rsidP="00C80BB7">
      <w:pPr>
        <w:rPr>
          <w:rFonts w:ascii="Times New Roman" w:hAnsi="Times New Roman" w:cs="Times New Roman"/>
          <w:sz w:val="22"/>
          <w:szCs w:val="22"/>
          <w:lang w:eastAsia="nb-NO"/>
        </w:rPr>
      </w:pPr>
      <w:r w:rsidRPr="007837EF">
        <w:rPr>
          <w:rFonts w:ascii="Times New Roman" w:hAnsi="Times New Roman" w:cs="Times New Roman"/>
          <w:sz w:val="22"/>
          <w:szCs w:val="22"/>
          <w:lang w:eastAsia="nb-NO"/>
        </w:rPr>
        <w:t>Denne avtalen</w:t>
      </w:r>
      <w:r w:rsidR="00F132EF" w:rsidRPr="007837EF">
        <w:rPr>
          <w:rFonts w:ascii="Times New Roman" w:hAnsi="Times New Roman" w:cs="Times New Roman"/>
          <w:sz w:val="22"/>
          <w:szCs w:val="22"/>
          <w:lang w:eastAsia="nb-NO"/>
        </w:rPr>
        <w:t xml:space="preserve"> omhandler </w:t>
      </w:r>
      <w:proofErr w:type="spellStart"/>
      <w:r w:rsidR="001B184E" w:rsidRPr="007837EF">
        <w:rPr>
          <w:rFonts w:ascii="Times New Roman" w:hAnsi="Times New Roman" w:cs="Times New Roman"/>
          <w:sz w:val="22"/>
          <w:szCs w:val="22"/>
          <w:lang w:eastAsia="nb-NO"/>
        </w:rPr>
        <w:t>leasingtjenester</w:t>
      </w:r>
      <w:proofErr w:type="spellEnd"/>
      <w:r w:rsidR="001B184E" w:rsidRPr="007837EF">
        <w:rPr>
          <w:rFonts w:ascii="Times New Roman" w:hAnsi="Times New Roman" w:cs="Times New Roman"/>
          <w:sz w:val="22"/>
          <w:szCs w:val="22"/>
          <w:lang w:eastAsia="nb-NO"/>
        </w:rPr>
        <w:t xml:space="preserve"> og livssyklustjenester tilknyttet IT-utstyr </w:t>
      </w:r>
      <w:proofErr w:type="spellStart"/>
      <w:r w:rsidR="001B184E" w:rsidRPr="007837EF">
        <w:rPr>
          <w:rFonts w:ascii="Times New Roman" w:hAnsi="Times New Roman" w:cs="Times New Roman"/>
          <w:sz w:val="22"/>
          <w:szCs w:val="22"/>
          <w:lang w:eastAsia="nb-NO"/>
        </w:rPr>
        <w:t>hovedsaklig</w:t>
      </w:r>
      <w:proofErr w:type="spellEnd"/>
      <w:r w:rsidR="001B184E" w:rsidRPr="007837EF">
        <w:rPr>
          <w:rFonts w:ascii="Times New Roman" w:hAnsi="Times New Roman" w:cs="Times New Roman"/>
          <w:sz w:val="22"/>
          <w:szCs w:val="22"/>
          <w:lang w:eastAsia="nb-NO"/>
        </w:rPr>
        <w:t xml:space="preserve"> tilknyttet sluttbrukere, herunder både finansielle og operasjonelle tjenester som er nødvendig for å understøtte avtalens spesifiserte krav og behov.</w:t>
      </w:r>
    </w:p>
    <w:p w14:paraId="32F9AE93" w14:textId="2493EBC5" w:rsidR="00C80BB7" w:rsidRPr="007837EF" w:rsidRDefault="00C80BB7" w:rsidP="00C80BB7">
      <w:pPr>
        <w:rPr>
          <w:rFonts w:ascii="Times New Roman" w:hAnsi="Times New Roman" w:cs="Times New Roman"/>
          <w:sz w:val="22"/>
          <w:szCs w:val="22"/>
          <w:lang w:eastAsia="nb-NO"/>
        </w:rPr>
      </w:pPr>
      <w:r w:rsidRPr="007837EF">
        <w:rPr>
          <w:rFonts w:ascii="Times New Roman" w:hAnsi="Times New Roman" w:cs="Times New Roman"/>
          <w:sz w:val="22"/>
          <w:szCs w:val="22"/>
          <w:lang w:eastAsia="nb-NO"/>
        </w:rPr>
        <w:t xml:space="preserve">Avtalen er en </w:t>
      </w:r>
      <w:r w:rsidR="7DD628A5" w:rsidRPr="007837EF">
        <w:rPr>
          <w:rFonts w:ascii="Times New Roman" w:hAnsi="Times New Roman" w:cs="Times New Roman"/>
          <w:sz w:val="22"/>
          <w:szCs w:val="22"/>
          <w:lang w:eastAsia="nb-NO"/>
        </w:rPr>
        <w:t>under</w:t>
      </w:r>
      <w:r w:rsidRPr="007837EF">
        <w:rPr>
          <w:rFonts w:ascii="Times New Roman" w:hAnsi="Times New Roman" w:cs="Times New Roman"/>
          <w:sz w:val="22"/>
          <w:szCs w:val="22"/>
          <w:lang w:eastAsia="nb-NO"/>
        </w:rPr>
        <w:t xml:space="preserve">avtale til den overordnede </w:t>
      </w:r>
      <w:r w:rsidR="000D027F" w:rsidRPr="007837EF">
        <w:rPr>
          <w:rFonts w:ascii="Times New Roman" w:hAnsi="Times New Roman" w:cs="Times New Roman"/>
          <w:sz w:val="22"/>
          <w:szCs w:val="22"/>
          <w:lang w:eastAsia="nb-NO"/>
        </w:rPr>
        <w:t>avtalen</w:t>
      </w:r>
      <w:r w:rsidRPr="007837EF">
        <w:rPr>
          <w:rFonts w:ascii="Times New Roman" w:hAnsi="Times New Roman" w:cs="Times New Roman"/>
          <w:sz w:val="22"/>
          <w:szCs w:val="22"/>
          <w:lang w:eastAsia="nb-NO"/>
        </w:rPr>
        <w:t xml:space="preserve"> SSA-R (Rammeavtalen). </w:t>
      </w:r>
    </w:p>
    <w:p w14:paraId="631A50D7" w14:textId="77777777" w:rsidR="00012EC5" w:rsidRPr="007837EF" w:rsidRDefault="00012EC5" w:rsidP="00B97DC5">
      <w:pPr>
        <w:pStyle w:val="Overskrift1"/>
        <w:keepLines w:val="0"/>
        <w:numPr>
          <w:ilvl w:val="0"/>
          <w:numId w:val="12"/>
        </w:numPr>
        <w:spacing w:before="240" w:after="60" w:line="300" w:lineRule="atLeast"/>
        <w:rPr>
          <w:rFonts w:ascii="Times New Roman" w:hAnsi="Times New Roman" w:cs="Times New Roman"/>
          <w:b/>
          <w:bCs/>
          <w:caps/>
          <w:color w:val="auto"/>
          <w:lang w:eastAsia="nb-NO"/>
        </w:rPr>
      </w:pPr>
      <w:bookmarkStart w:id="3" w:name="_Toc155262138"/>
      <w:r w:rsidRPr="007837EF">
        <w:rPr>
          <w:rFonts w:ascii="Times New Roman" w:hAnsi="Times New Roman" w:cs="Times New Roman"/>
          <w:b/>
          <w:bCs/>
          <w:caps/>
          <w:color w:val="auto"/>
          <w:lang w:eastAsia="nb-NO"/>
        </w:rPr>
        <w:t>Avtalens varighet og opphør</w:t>
      </w:r>
      <w:bookmarkEnd w:id="3"/>
    </w:p>
    <w:p w14:paraId="6D981E94" w14:textId="0F132A00" w:rsidR="00854132" w:rsidRPr="007837EF" w:rsidRDefault="00022EF9" w:rsidP="00012EC5">
      <w:pPr>
        <w:rPr>
          <w:rFonts w:ascii="Times New Roman" w:hAnsi="Times New Roman" w:cs="Times New Roman"/>
          <w:sz w:val="22"/>
          <w:szCs w:val="22"/>
          <w:lang w:eastAsia="nb-NO"/>
        </w:rPr>
      </w:pPr>
      <w:r w:rsidRPr="007837EF">
        <w:rPr>
          <w:rFonts w:ascii="Times New Roman" w:hAnsi="Times New Roman" w:cs="Times New Roman"/>
        </w:rPr>
        <w:br/>
      </w:r>
      <w:r w:rsidRPr="007837EF">
        <w:rPr>
          <w:rFonts w:ascii="Times New Roman" w:hAnsi="Times New Roman" w:cs="Times New Roman"/>
          <w:sz w:val="22"/>
          <w:szCs w:val="22"/>
          <w:lang w:eastAsia="nb-NO"/>
        </w:rPr>
        <w:t xml:space="preserve">Avtalen trer i kraft fra </w:t>
      </w:r>
      <w:r w:rsidRPr="007837EF">
        <w:rPr>
          <w:rFonts w:ascii="Times New Roman" w:hAnsi="Times New Roman" w:cs="Times New Roman"/>
          <w:sz w:val="22"/>
          <w:szCs w:val="22"/>
          <w:highlight w:val="yellow"/>
          <w:lang w:eastAsia="nb-NO"/>
        </w:rPr>
        <w:t>1. april 2024</w:t>
      </w:r>
      <w:r w:rsidRPr="007837EF">
        <w:rPr>
          <w:rFonts w:ascii="Times New Roman" w:hAnsi="Times New Roman" w:cs="Times New Roman"/>
          <w:sz w:val="22"/>
          <w:szCs w:val="22"/>
          <w:lang w:eastAsia="nb-NO"/>
        </w:rPr>
        <w:t xml:space="preserve"> og løper over en periode på 24 måneder. Den inkluderer en forlengelsesopsjon på ytterligere 12 + 12 måneder. For å aktivere opsjonen, må </w:t>
      </w:r>
      <w:r w:rsidR="004D6ED0" w:rsidRPr="007837EF">
        <w:rPr>
          <w:rFonts w:ascii="Times New Roman" w:hAnsi="Times New Roman" w:cs="Times New Roman"/>
          <w:sz w:val="22"/>
          <w:szCs w:val="22"/>
          <w:lang w:eastAsia="nb-NO"/>
        </w:rPr>
        <w:t>Kunden</w:t>
      </w:r>
      <w:r w:rsidRPr="007837EF">
        <w:rPr>
          <w:rFonts w:ascii="Times New Roman" w:hAnsi="Times New Roman" w:cs="Times New Roman"/>
          <w:sz w:val="22"/>
          <w:szCs w:val="22"/>
          <w:lang w:eastAsia="nb-NO"/>
        </w:rPr>
        <w:t xml:space="preserve"> formelt informere Leverandør skriftlig senest tre måneder før gjeldende avtaleperiode utløper. </w:t>
      </w:r>
    </w:p>
    <w:p w14:paraId="039C3A73" w14:textId="23A117E4" w:rsidR="00012EC5" w:rsidRPr="007837EF" w:rsidRDefault="00022EF9" w:rsidP="00012EC5">
      <w:pPr>
        <w:rPr>
          <w:rFonts w:ascii="Times New Roman" w:hAnsi="Times New Roman" w:cs="Times New Roman"/>
          <w:sz w:val="22"/>
          <w:szCs w:val="22"/>
          <w:lang w:eastAsia="nb-NO"/>
        </w:rPr>
      </w:pPr>
      <w:r w:rsidRPr="007837EF">
        <w:rPr>
          <w:rFonts w:ascii="Times New Roman" w:hAnsi="Times New Roman" w:cs="Times New Roman"/>
          <w:sz w:val="22"/>
          <w:szCs w:val="22"/>
          <w:lang w:eastAsia="nb-NO"/>
        </w:rPr>
        <w:t xml:space="preserve">I løpet av avtaleperioden har </w:t>
      </w:r>
      <w:r w:rsidR="004D6ED0" w:rsidRPr="007837EF">
        <w:rPr>
          <w:rFonts w:ascii="Times New Roman" w:hAnsi="Times New Roman" w:cs="Times New Roman"/>
          <w:sz w:val="22"/>
          <w:szCs w:val="22"/>
          <w:lang w:eastAsia="nb-NO"/>
        </w:rPr>
        <w:t>Kunden</w:t>
      </w:r>
      <w:r w:rsidRPr="007837EF">
        <w:rPr>
          <w:rFonts w:ascii="Times New Roman" w:hAnsi="Times New Roman" w:cs="Times New Roman"/>
          <w:sz w:val="22"/>
          <w:szCs w:val="22"/>
          <w:lang w:eastAsia="nb-NO"/>
        </w:rPr>
        <w:t xml:space="preserve"> mulighet til å avslutte avtalen ved å gi en skriftlig oppsigelse med tre måneders varsel, gjeldende fra den første dagen i måneden etter varselet er gitt.</w:t>
      </w:r>
    </w:p>
    <w:p w14:paraId="24756374" w14:textId="77777777" w:rsidR="00022EF9" w:rsidRPr="007837EF" w:rsidRDefault="00022EF9" w:rsidP="00012EC5">
      <w:pPr>
        <w:rPr>
          <w:rFonts w:ascii="Times New Roman" w:hAnsi="Times New Roman" w:cs="Times New Roman"/>
        </w:rPr>
      </w:pPr>
    </w:p>
    <w:p w14:paraId="00EEAF82" w14:textId="5E6BBCA7" w:rsidR="0058097A" w:rsidRPr="007837EF" w:rsidRDefault="00972748" w:rsidP="31E8FB19">
      <w:pPr>
        <w:pStyle w:val="Overskrift1"/>
        <w:keepLines w:val="0"/>
        <w:numPr>
          <w:ilvl w:val="0"/>
          <w:numId w:val="12"/>
        </w:numPr>
        <w:spacing w:before="240" w:after="60" w:line="300" w:lineRule="atLeast"/>
        <w:rPr>
          <w:rFonts w:ascii="Times New Roman" w:hAnsi="Times New Roman" w:cs="Times New Roman"/>
          <w:b/>
          <w:bCs/>
          <w:caps/>
          <w:color w:val="auto"/>
          <w:lang w:eastAsia="nb-NO"/>
        </w:rPr>
      </w:pPr>
      <w:bookmarkStart w:id="4" w:name="_Toc155262139"/>
      <w:r w:rsidRPr="007837EF">
        <w:rPr>
          <w:rFonts w:ascii="Times New Roman" w:hAnsi="Times New Roman" w:cs="Times New Roman"/>
          <w:b/>
          <w:bCs/>
          <w:caps/>
          <w:color w:val="auto"/>
          <w:lang w:eastAsia="nb-NO"/>
        </w:rPr>
        <w:t>Generelt</w:t>
      </w:r>
      <w:bookmarkEnd w:id="4"/>
    </w:p>
    <w:p w14:paraId="3FA30F70" w14:textId="77777777" w:rsidR="0058097A" w:rsidRPr="007837EF" w:rsidRDefault="0058097A" w:rsidP="0058097A">
      <w:pPr>
        <w:pStyle w:val="Overskrift3"/>
        <w:numPr>
          <w:ilvl w:val="1"/>
          <w:numId w:val="12"/>
        </w:numPr>
        <w:rPr>
          <w:rFonts w:ascii="Times New Roman" w:hAnsi="Times New Roman" w:cs="Times New Roman"/>
          <w:b/>
          <w:bCs/>
          <w:color w:val="auto"/>
          <w:sz w:val="28"/>
          <w:szCs w:val="28"/>
        </w:rPr>
      </w:pPr>
      <w:bookmarkStart w:id="5" w:name="_Toc417566981"/>
      <w:bookmarkStart w:id="6" w:name="_Toc531604876"/>
      <w:bookmarkStart w:id="7" w:name="_Toc155262140"/>
      <w:r w:rsidRPr="007837EF">
        <w:rPr>
          <w:rFonts w:ascii="Times New Roman" w:hAnsi="Times New Roman" w:cs="Times New Roman"/>
          <w:b/>
          <w:bCs/>
          <w:color w:val="auto"/>
          <w:sz w:val="28"/>
          <w:szCs w:val="28"/>
        </w:rPr>
        <w:t>Lønns- og arbeidsvilkår</w:t>
      </w:r>
      <w:bookmarkEnd w:id="5"/>
      <w:bookmarkEnd w:id="6"/>
      <w:bookmarkEnd w:id="7"/>
      <w:r w:rsidRPr="007837EF">
        <w:rPr>
          <w:rFonts w:ascii="Times New Roman" w:hAnsi="Times New Roman" w:cs="Times New Roman"/>
          <w:b/>
          <w:bCs/>
          <w:color w:val="auto"/>
          <w:sz w:val="28"/>
          <w:szCs w:val="28"/>
        </w:rPr>
        <w:t xml:space="preserve"> </w:t>
      </w:r>
    </w:p>
    <w:p w14:paraId="6D93FEE5" w14:textId="77777777" w:rsidR="0058097A" w:rsidRPr="007837EF" w:rsidRDefault="0058097A" w:rsidP="0058097A">
      <w:pPr>
        <w:rPr>
          <w:rFonts w:ascii="Times New Roman" w:hAnsi="Times New Roman" w:cs="Times New Roman"/>
        </w:rPr>
      </w:pPr>
    </w:p>
    <w:p w14:paraId="6E0AEB69" w14:textId="77777777" w:rsidR="00074E4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For avtaler som omfattes av forskrift 8. februar 2008 nr. 112 om lønns- og arbeidsvilkår i offentlige kontrakter, gjelder følgende:</w:t>
      </w:r>
    </w:p>
    <w:p w14:paraId="323D1BC4" w14:textId="1C1DC6D8" w:rsidR="00854132"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6F297DAB" w14:textId="020B2430" w:rsidR="00854132"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Alle avtaler som Leverandøren inngår, og som innebærer utførelse av arbeid som direkte medvirker til å oppfylle Leverandørens forpliktelser under denne avtalen, skal inneholde tilsvarende betingelser. </w:t>
      </w:r>
    </w:p>
    <w:p w14:paraId="5FBC9BB4" w14:textId="7EEDCD93"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Dersom Leverandøren ikke oppfyller denne forpliktelsen, har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rett til å holde tilbake deler av kontraktssummen, tilsvarende ca. 2 (to) ganger innsparingen for Leverandøren, inntil det er dokumentert at forholdet er bragt i orden. </w:t>
      </w:r>
    </w:p>
    <w:p w14:paraId="6964445A" w14:textId="21D2D56E"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Oppfyllelse av Leverandørens forpliktelser som nevnt ovenfor skal dokumenteres enten en egenerklæring eller tredjepartserklæring om at det er samsvar mellom aktuell tariffavtale og faktiske lønns- og arbeidsvilkår for oppfyllelse av Leverandørens og eventuelle underleverandørers forpliktelser.  </w:t>
      </w:r>
    </w:p>
    <w:p w14:paraId="469F171F" w14:textId="5E7F8CC2"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Leverandøren skal på forespørsel fra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legge frem dokumentasjon om de lønns- og arbeidsvilkår som blir benyttet.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og Leverandøren kan hver for seg kreve at opplysningene skal legges frem for en uavhengig tredjepart som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har gitt i oppdrag å undersøke om kravene i denne bestemmelsen er oppfylt. Leverandøren kan kreve at tredjeparten skal ha undertegnet en erklæring om at opplysningene ikke vil bli benyttet for andre formål enn å sikre oppfyllelse av </w:t>
      </w:r>
      <w:r w:rsidRPr="007837EF">
        <w:rPr>
          <w:rFonts w:ascii="Times New Roman" w:hAnsi="Times New Roman" w:cs="Times New Roman"/>
          <w:sz w:val="22"/>
          <w:szCs w:val="22"/>
        </w:rPr>
        <w:lastRenderedPageBreak/>
        <w:t>Leverandørens forpliktelse etter denne bestemmelsen. Dokumentasjonsplikten gjelder også underleverandører.</w:t>
      </w:r>
    </w:p>
    <w:p w14:paraId="6046E5B7" w14:textId="77777777" w:rsidR="0058097A" w:rsidRPr="007837EF" w:rsidRDefault="0058097A" w:rsidP="0058097A">
      <w:pPr>
        <w:rPr>
          <w:rFonts w:ascii="Times New Roman" w:hAnsi="Times New Roman" w:cs="Times New Roman"/>
        </w:rPr>
      </w:pPr>
    </w:p>
    <w:p w14:paraId="1AE77513" w14:textId="5147A645" w:rsidR="0058097A" w:rsidRPr="007837EF" w:rsidRDefault="0058097A" w:rsidP="0058097A">
      <w:pPr>
        <w:pStyle w:val="Overskrift3"/>
        <w:numPr>
          <w:ilvl w:val="1"/>
          <w:numId w:val="12"/>
        </w:numPr>
        <w:rPr>
          <w:rFonts w:ascii="Times New Roman" w:hAnsi="Times New Roman" w:cs="Times New Roman"/>
          <w:b/>
          <w:bCs/>
          <w:color w:val="auto"/>
          <w:sz w:val="28"/>
          <w:szCs w:val="28"/>
        </w:rPr>
      </w:pPr>
      <w:bookmarkStart w:id="8" w:name="_Toc151865648"/>
      <w:bookmarkStart w:id="9" w:name="_Toc417566985"/>
      <w:bookmarkStart w:id="10" w:name="_Toc531604880"/>
      <w:bookmarkStart w:id="11" w:name="_Toc155262141"/>
      <w:r w:rsidRPr="007837EF">
        <w:rPr>
          <w:rFonts w:ascii="Times New Roman" w:hAnsi="Times New Roman" w:cs="Times New Roman"/>
          <w:b/>
          <w:bCs/>
          <w:color w:val="auto"/>
          <w:sz w:val="28"/>
          <w:szCs w:val="28"/>
        </w:rPr>
        <w:t>Taushetsplikt</w:t>
      </w:r>
      <w:bookmarkEnd w:id="8"/>
      <w:bookmarkEnd w:id="9"/>
      <w:bookmarkEnd w:id="10"/>
      <w:bookmarkEnd w:id="11"/>
    </w:p>
    <w:p w14:paraId="3C831A57" w14:textId="77777777" w:rsidR="0058097A" w:rsidRPr="007837EF" w:rsidRDefault="0058097A" w:rsidP="0058097A">
      <w:pPr>
        <w:rPr>
          <w:rFonts w:ascii="Times New Roman" w:hAnsi="Times New Roman" w:cs="Times New Roman"/>
        </w:rPr>
      </w:pPr>
    </w:p>
    <w:p w14:paraId="7F8F3A1D" w14:textId="6FB778FA"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Informasjon som partene blir kjent med i forbindelse med avtalen og gjennomføringen av avtalen, skal behandles konfidensielt </w:t>
      </w:r>
      <w:r w:rsidRPr="007837EF">
        <w:rPr>
          <w:rFonts w:ascii="Times New Roman" w:hAnsi="Times New Roman" w:cs="Times New Roman"/>
          <w:iCs/>
          <w:sz w:val="22"/>
          <w:szCs w:val="22"/>
        </w:rPr>
        <w:t>og ikke gjøres tilgjengelig for utenforstående uten samtykke fra den annen part</w:t>
      </w:r>
      <w:r w:rsidRPr="007837EF">
        <w:rPr>
          <w:rFonts w:ascii="Times New Roman" w:hAnsi="Times New Roman" w:cs="Times New Roman"/>
          <w:sz w:val="22"/>
          <w:szCs w:val="22"/>
        </w:rPr>
        <w:t xml:space="preserve">. </w:t>
      </w:r>
    </w:p>
    <w:p w14:paraId="3105CCCD" w14:textId="0463C24B"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Hvis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er en offentlig virksomhet, er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s taushetsplikt etter denne bestemmelsen ikke mer omfattende enn det som følger av lov 10. februar 1967 om behandlingsmåten i forvaltningssaker (forvaltningsloven) eller tilsvarende sektorspesifikk regulering. </w:t>
      </w:r>
    </w:p>
    <w:p w14:paraId="6A2F6B54" w14:textId="22165B94" w:rsidR="0058097A" w:rsidRPr="007837EF" w:rsidRDefault="0058097A" w:rsidP="0058097A">
      <w:pPr>
        <w:rPr>
          <w:rFonts w:ascii="Times New Roman" w:hAnsi="Times New Roman" w:cs="Times New Roman"/>
          <w:iCs/>
          <w:sz w:val="22"/>
          <w:szCs w:val="22"/>
        </w:rPr>
      </w:pPr>
      <w:r w:rsidRPr="007837EF">
        <w:rPr>
          <w:rFonts w:ascii="Times New Roman" w:hAnsi="Times New Roman" w:cs="Times New Roman"/>
          <w:sz w:val="22"/>
          <w:szCs w:val="22"/>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7837EF">
        <w:rPr>
          <w:rFonts w:ascii="Times New Roman" w:hAnsi="Times New Roman" w:cs="Times New Roman"/>
          <w:sz w:val="22"/>
          <w:szCs w:val="22"/>
        </w:rPr>
        <w:t>offentleg</w:t>
      </w:r>
      <w:proofErr w:type="spellEnd"/>
      <w:r w:rsidRPr="007837EF">
        <w:rPr>
          <w:rFonts w:ascii="Times New Roman" w:hAnsi="Times New Roman" w:cs="Times New Roman"/>
          <w:sz w:val="22"/>
          <w:szCs w:val="22"/>
        </w:rPr>
        <w:t xml:space="preserve"> </w:t>
      </w:r>
      <w:proofErr w:type="spellStart"/>
      <w:r w:rsidRPr="007837EF">
        <w:rPr>
          <w:rFonts w:ascii="Times New Roman" w:hAnsi="Times New Roman" w:cs="Times New Roman"/>
          <w:sz w:val="22"/>
          <w:szCs w:val="22"/>
        </w:rPr>
        <w:t>verksemd</w:t>
      </w:r>
      <w:proofErr w:type="spellEnd"/>
      <w:r w:rsidRPr="007837EF">
        <w:rPr>
          <w:rFonts w:ascii="Times New Roman" w:hAnsi="Times New Roman" w:cs="Times New Roman"/>
          <w:sz w:val="22"/>
          <w:szCs w:val="22"/>
        </w:rPr>
        <w:t xml:space="preserve"> (</w:t>
      </w:r>
      <w:proofErr w:type="spellStart"/>
      <w:r w:rsidRPr="007837EF">
        <w:rPr>
          <w:rFonts w:ascii="Times New Roman" w:hAnsi="Times New Roman" w:cs="Times New Roman"/>
          <w:sz w:val="22"/>
          <w:szCs w:val="22"/>
        </w:rPr>
        <w:t>offentleglova</w:t>
      </w:r>
      <w:proofErr w:type="spellEnd"/>
      <w:r w:rsidRPr="007837EF">
        <w:rPr>
          <w:rFonts w:ascii="Times New Roman" w:hAnsi="Times New Roman" w:cs="Times New Roman"/>
          <w:sz w:val="22"/>
          <w:szCs w:val="22"/>
        </w:rPr>
        <w:t>). Om mulig skal den annen part varsles før slik informasjon gis.</w:t>
      </w:r>
    </w:p>
    <w:p w14:paraId="38356143" w14:textId="77777777" w:rsidR="0058097A" w:rsidRPr="007837EF" w:rsidRDefault="0058097A" w:rsidP="0058097A">
      <w:pPr>
        <w:rPr>
          <w:rFonts w:ascii="Times New Roman" w:hAnsi="Times New Roman" w:cs="Times New Roman"/>
          <w:iCs/>
          <w:sz w:val="22"/>
          <w:szCs w:val="22"/>
        </w:rPr>
      </w:pPr>
      <w:r w:rsidRPr="007837EF">
        <w:rPr>
          <w:rFonts w:ascii="Times New Roman" w:hAnsi="Times New Roman" w:cs="Times New Roman"/>
          <w:iCs/>
          <w:sz w:val="22"/>
          <w:szCs w:val="22"/>
        </w:rPr>
        <w:t xml:space="preserve">Taushetsplikten er ikke til hinder for at opplysningene brukes når ingen berettiget interesse tilsier at de holdes hemmelig, for eksempel når de er </w:t>
      </w:r>
      <w:proofErr w:type="gramStart"/>
      <w:r w:rsidRPr="007837EF">
        <w:rPr>
          <w:rFonts w:ascii="Times New Roman" w:hAnsi="Times New Roman" w:cs="Times New Roman"/>
          <w:iCs/>
          <w:sz w:val="22"/>
          <w:szCs w:val="22"/>
        </w:rPr>
        <w:t>alminnelig</w:t>
      </w:r>
      <w:proofErr w:type="gramEnd"/>
      <w:r w:rsidRPr="007837EF">
        <w:rPr>
          <w:rFonts w:ascii="Times New Roman" w:hAnsi="Times New Roman" w:cs="Times New Roman"/>
          <w:iCs/>
          <w:sz w:val="22"/>
          <w:szCs w:val="22"/>
        </w:rPr>
        <w:t xml:space="preserve"> kjent eller er alminnelig tilgjengelig andre steder. </w:t>
      </w:r>
    </w:p>
    <w:p w14:paraId="42E7E631" w14:textId="77777777"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Partene skal ta nødvendige forholdsregler for å sikre at uvedkommende ikke får innsyn i eller kan bli kjent med taushetsbelagt informasjon.</w:t>
      </w:r>
    </w:p>
    <w:p w14:paraId="2F4FB6E4" w14:textId="6653C8EA"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 xml:space="preserve">Taushetsplikten gjelder partenes ansatte, underleverandører og tredjeparter som handler på partenes vegne i forbindelse med gjennomføring av avtalen. </w:t>
      </w:r>
    </w:p>
    <w:p w14:paraId="20281D0D" w14:textId="77777777"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Taushetsplikten er ikke til hinder for at partene kan utnytte erfaring og kompetanse som opparbeides i forbindelse med gjennomføringen av avtalen.</w:t>
      </w:r>
    </w:p>
    <w:p w14:paraId="1CE3FE57" w14:textId="77777777" w:rsidR="0058097A" w:rsidRPr="007837EF" w:rsidRDefault="0058097A" w:rsidP="0058097A">
      <w:pPr>
        <w:rPr>
          <w:rFonts w:ascii="Times New Roman" w:hAnsi="Times New Roman" w:cs="Times New Roman"/>
          <w:sz w:val="22"/>
          <w:szCs w:val="22"/>
        </w:rPr>
      </w:pPr>
      <w:r w:rsidRPr="007837EF">
        <w:rPr>
          <w:rFonts w:ascii="Times New Roman" w:hAnsi="Times New Roman" w:cs="Times New Roman"/>
          <w:sz w:val="22"/>
          <w:szCs w:val="22"/>
        </w:rPr>
        <w:t>Taushetsplikten gjelder også etter at avtalen er opphørt. Ansatte eller andre som fratrer sin tjeneste hos en av partene, skal pålegges taushetsplikt også etter fratredelsen om forhold som nevnt ovenfor. Taushetsplikten opphører fem (5) år etter avtalens opphør, med mindre annet følger av lov eller forskrift.</w:t>
      </w:r>
    </w:p>
    <w:p w14:paraId="1DBC1C98" w14:textId="77777777" w:rsidR="00561BA6" w:rsidRPr="007837EF" w:rsidRDefault="00561BA6" w:rsidP="0058097A">
      <w:pPr>
        <w:rPr>
          <w:rFonts w:ascii="Times New Roman" w:hAnsi="Times New Roman" w:cs="Times New Roman"/>
        </w:rPr>
      </w:pPr>
    </w:p>
    <w:p w14:paraId="17784606" w14:textId="77777777" w:rsidR="00A45412" w:rsidRPr="007837EF" w:rsidRDefault="00A45412" w:rsidP="00A45412">
      <w:pPr>
        <w:pStyle w:val="Overskrift3"/>
        <w:numPr>
          <w:ilvl w:val="1"/>
          <w:numId w:val="12"/>
        </w:numPr>
        <w:rPr>
          <w:rFonts w:ascii="Times New Roman" w:hAnsi="Times New Roman" w:cs="Times New Roman"/>
          <w:b/>
          <w:bCs/>
          <w:color w:val="auto"/>
          <w:sz w:val="32"/>
          <w:szCs w:val="32"/>
        </w:rPr>
      </w:pPr>
      <w:bookmarkStart w:id="12" w:name="_Toc8205405"/>
      <w:bookmarkStart w:id="13" w:name="_Toc155262144"/>
      <w:r w:rsidRPr="007837EF">
        <w:rPr>
          <w:rFonts w:ascii="Times New Roman" w:hAnsi="Times New Roman" w:cs="Times New Roman"/>
          <w:b/>
          <w:bCs/>
          <w:color w:val="auto"/>
          <w:sz w:val="32"/>
          <w:szCs w:val="32"/>
        </w:rPr>
        <w:t>Force majeure</w:t>
      </w:r>
      <w:bookmarkEnd w:id="12"/>
      <w:bookmarkEnd w:id="13"/>
    </w:p>
    <w:p w14:paraId="31564979" w14:textId="77777777" w:rsidR="00FF6AD4" w:rsidRPr="007837EF" w:rsidRDefault="00FF6AD4" w:rsidP="00FF6AD4">
      <w:pPr>
        <w:rPr>
          <w:rFonts w:ascii="Times New Roman" w:hAnsi="Times New Roman" w:cs="Times New Roman"/>
        </w:rPr>
      </w:pPr>
    </w:p>
    <w:p w14:paraId="429C2817" w14:textId="0B2BC1BB" w:rsidR="00A45412" w:rsidRPr="007837EF" w:rsidRDefault="00A45412" w:rsidP="00187B89">
      <w:pPr>
        <w:rPr>
          <w:rFonts w:ascii="Times New Roman" w:hAnsi="Times New Roman" w:cs="Times New Roman"/>
          <w:sz w:val="22"/>
          <w:szCs w:val="22"/>
        </w:rPr>
      </w:pPr>
      <w:r w:rsidRPr="007837EF">
        <w:rPr>
          <w:rFonts w:ascii="Times New Roman" w:hAnsi="Times New Roman" w:cs="Times New Roman"/>
          <w:sz w:val="22"/>
          <w:szCs w:val="22"/>
        </w:rPr>
        <w:t>Skulle det inntreffe en ekstraordinær situasjon som ligger uten</w:t>
      </w:r>
      <w:r w:rsidRPr="007837EF">
        <w:rPr>
          <w:rFonts w:ascii="Times New Roman" w:hAnsi="Times New Roman" w:cs="Times New Roman"/>
          <w:sz w:val="22"/>
          <w:szCs w:val="22"/>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4132464" w14:textId="77777777" w:rsidR="00187B89" w:rsidRPr="007837EF" w:rsidRDefault="00187B89" w:rsidP="00187B89">
      <w:pPr>
        <w:rPr>
          <w:rFonts w:ascii="Times New Roman" w:hAnsi="Times New Roman" w:cs="Times New Roman"/>
        </w:rPr>
      </w:pPr>
    </w:p>
    <w:p w14:paraId="7C86A011" w14:textId="77777777" w:rsidR="0030592D" w:rsidRPr="007837EF" w:rsidRDefault="0030592D" w:rsidP="00220D28">
      <w:pPr>
        <w:pStyle w:val="Overskrift3"/>
        <w:numPr>
          <w:ilvl w:val="1"/>
          <w:numId w:val="12"/>
        </w:numPr>
        <w:rPr>
          <w:rFonts w:ascii="Times New Roman" w:hAnsi="Times New Roman" w:cs="Times New Roman"/>
          <w:b/>
          <w:bCs/>
          <w:color w:val="auto"/>
          <w:sz w:val="32"/>
          <w:szCs w:val="32"/>
        </w:rPr>
      </w:pPr>
      <w:bookmarkStart w:id="14" w:name="_Toc155262145"/>
      <w:r w:rsidRPr="007837EF">
        <w:rPr>
          <w:rFonts w:ascii="Times New Roman" w:hAnsi="Times New Roman" w:cs="Times New Roman"/>
          <w:b/>
          <w:bCs/>
          <w:color w:val="auto"/>
          <w:sz w:val="32"/>
          <w:szCs w:val="32"/>
        </w:rPr>
        <w:t>Mislighold</w:t>
      </w:r>
      <w:bookmarkEnd w:id="14"/>
    </w:p>
    <w:p w14:paraId="54FFF381" w14:textId="77777777" w:rsidR="00220D28" w:rsidRPr="007837EF" w:rsidRDefault="00220D28" w:rsidP="00220D28">
      <w:pPr>
        <w:rPr>
          <w:rFonts w:ascii="Times New Roman" w:hAnsi="Times New Roman" w:cs="Times New Roman"/>
        </w:rPr>
      </w:pPr>
    </w:p>
    <w:p w14:paraId="069E5D54" w14:textId="3FAEE9DF" w:rsidR="0030592D" w:rsidRPr="007837EF" w:rsidRDefault="0030592D" w:rsidP="00220D28">
      <w:pPr>
        <w:pStyle w:val="Overskrift3"/>
        <w:numPr>
          <w:ilvl w:val="2"/>
          <w:numId w:val="12"/>
        </w:numPr>
        <w:rPr>
          <w:rFonts w:ascii="Times New Roman" w:hAnsi="Times New Roman" w:cs="Times New Roman"/>
          <w:b/>
          <w:bCs/>
          <w:color w:val="auto"/>
        </w:rPr>
      </w:pPr>
      <w:bookmarkStart w:id="15" w:name="_Toc155262146"/>
      <w:r w:rsidRPr="007837EF">
        <w:rPr>
          <w:rFonts w:ascii="Times New Roman" w:hAnsi="Times New Roman" w:cs="Times New Roman"/>
          <w:b/>
          <w:bCs/>
          <w:color w:val="auto"/>
        </w:rPr>
        <w:t>Hva som anses som mislighold</w:t>
      </w:r>
      <w:bookmarkEnd w:id="15"/>
    </w:p>
    <w:p w14:paraId="2DF70D76" w14:textId="77777777" w:rsidR="0030592D" w:rsidRPr="007837EF" w:rsidRDefault="0030592D" w:rsidP="0030592D">
      <w:pPr>
        <w:rPr>
          <w:rFonts w:ascii="Times New Roman" w:hAnsi="Times New Roman" w:cs="Times New Roman"/>
          <w:highlight w:val="yellow"/>
        </w:rPr>
      </w:pPr>
    </w:p>
    <w:p w14:paraId="79CC38A3" w14:textId="77777777"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lastRenderedPageBreak/>
        <w:t>Det foreligger mislighold fra Leverandørens side hvis ytelsen ikke er i samsvar med de funksjoner, krav og frister som er avtalt. Det foreligger også mislighold dersom Leverandøren ikke oppfyller øvrige plikter etter avtalen.</w:t>
      </w:r>
    </w:p>
    <w:p w14:paraId="2AA5BE13" w14:textId="7283ABFC"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 xml:space="preserve">Det foreligger likevel ikke mislighold hvis situasjonen skyldes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s forhold eller force majeure.</w:t>
      </w:r>
    </w:p>
    <w:p w14:paraId="3379B84B" w14:textId="397D2DE0" w:rsidR="0030592D" w:rsidRPr="007837EF" w:rsidRDefault="004D6ED0" w:rsidP="0030592D">
      <w:pPr>
        <w:ind w:left="708"/>
        <w:rPr>
          <w:rFonts w:ascii="Times New Roman" w:hAnsi="Times New Roman" w:cs="Times New Roman"/>
          <w:sz w:val="22"/>
          <w:szCs w:val="22"/>
        </w:rPr>
      </w:pPr>
      <w:r w:rsidRPr="007837EF">
        <w:rPr>
          <w:rFonts w:ascii="Times New Roman" w:hAnsi="Times New Roman" w:cs="Times New Roman"/>
          <w:sz w:val="22"/>
          <w:szCs w:val="22"/>
        </w:rPr>
        <w:t>Kunden</w:t>
      </w:r>
      <w:r w:rsidR="0030592D" w:rsidRPr="007837EF">
        <w:rPr>
          <w:rFonts w:ascii="Times New Roman" w:hAnsi="Times New Roman" w:cs="Times New Roman"/>
          <w:sz w:val="22"/>
          <w:szCs w:val="22"/>
        </w:rPr>
        <w:t xml:space="preserve"> skal reklamere skriftlig uten ugrunnet opphold etter at misligholdet er oppdaget eller burde vært oppdaget. </w:t>
      </w:r>
    </w:p>
    <w:p w14:paraId="5F9FE378" w14:textId="77777777" w:rsidR="0030592D" w:rsidRPr="007837EF" w:rsidRDefault="0030592D" w:rsidP="0030592D">
      <w:pPr>
        <w:ind w:left="708"/>
        <w:rPr>
          <w:rFonts w:ascii="Times New Roman" w:hAnsi="Times New Roman" w:cs="Times New Roman"/>
        </w:rPr>
      </w:pPr>
    </w:p>
    <w:p w14:paraId="13E664B6" w14:textId="77777777" w:rsidR="0030592D" w:rsidRPr="007837EF" w:rsidRDefault="0030592D" w:rsidP="00220D28">
      <w:pPr>
        <w:pStyle w:val="Overskrift3"/>
        <w:numPr>
          <w:ilvl w:val="2"/>
          <w:numId w:val="12"/>
        </w:numPr>
        <w:rPr>
          <w:rFonts w:ascii="Times New Roman" w:hAnsi="Times New Roman" w:cs="Times New Roman"/>
          <w:b/>
          <w:bCs/>
          <w:color w:val="auto"/>
        </w:rPr>
      </w:pPr>
      <w:bookmarkStart w:id="16" w:name="_Toc155262147"/>
      <w:r w:rsidRPr="007837EF">
        <w:rPr>
          <w:rFonts w:ascii="Times New Roman" w:hAnsi="Times New Roman" w:cs="Times New Roman"/>
          <w:b/>
          <w:bCs/>
          <w:color w:val="auto"/>
        </w:rPr>
        <w:t>Avhjelp</w:t>
      </w:r>
      <w:bookmarkEnd w:id="16"/>
    </w:p>
    <w:p w14:paraId="08B26619" w14:textId="77777777" w:rsidR="0030592D" w:rsidRPr="007837EF" w:rsidRDefault="0030592D" w:rsidP="0030592D">
      <w:pPr>
        <w:rPr>
          <w:rFonts w:ascii="Times New Roman" w:hAnsi="Times New Roman" w:cs="Times New Roman"/>
        </w:rPr>
      </w:pPr>
    </w:p>
    <w:p w14:paraId="3F03879A" w14:textId="0043D8EC"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 xml:space="preserve">Leverandøren skal påbegynne og gjennomføre arbeidet med å avhjelpe misligholdet uten ugrunnet opphold, ved utbedring, omlevering eller tilleggslevering uten ekstra kostnad for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w:t>
      </w:r>
    </w:p>
    <w:p w14:paraId="0575F378" w14:textId="77777777" w:rsidR="0030592D" w:rsidRPr="007837EF" w:rsidRDefault="0030592D" w:rsidP="0030592D">
      <w:pPr>
        <w:ind w:left="708"/>
        <w:rPr>
          <w:rFonts w:ascii="Times New Roman" w:hAnsi="Times New Roman" w:cs="Times New Roman"/>
        </w:rPr>
      </w:pPr>
    </w:p>
    <w:p w14:paraId="1909F1E0" w14:textId="77777777" w:rsidR="0030592D" w:rsidRPr="007837EF" w:rsidRDefault="0030592D" w:rsidP="00220D28">
      <w:pPr>
        <w:pStyle w:val="Overskrift3"/>
        <w:numPr>
          <w:ilvl w:val="2"/>
          <w:numId w:val="12"/>
        </w:numPr>
        <w:rPr>
          <w:rFonts w:ascii="Times New Roman" w:hAnsi="Times New Roman" w:cs="Times New Roman"/>
          <w:b/>
          <w:bCs/>
          <w:color w:val="auto"/>
        </w:rPr>
      </w:pPr>
      <w:bookmarkStart w:id="17" w:name="_Toc155262148"/>
      <w:r w:rsidRPr="007837EF">
        <w:rPr>
          <w:rFonts w:ascii="Times New Roman" w:hAnsi="Times New Roman" w:cs="Times New Roman"/>
          <w:b/>
          <w:bCs/>
          <w:color w:val="auto"/>
        </w:rPr>
        <w:t>Varslingsplikt</w:t>
      </w:r>
      <w:bookmarkEnd w:id="17"/>
    </w:p>
    <w:p w14:paraId="2D90E974" w14:textId="77777777" w:rsidR="0030592D" w:rsidRPr="007837EF" w:rsidRDefault="0030592D" w:rsidP="0030592D">
      <w:pPr>
        <w:rPr>
          <w:rFonts w:ascii="Times New Roman" w:hAnsi="Times New Roman" w:cs="Times New Roman"/>
        </w:rPr>
      </w:pPr>
    </w:p>
    <w:p w14:paraId="2B58E122" w14:textId="77777777"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 xml:space="preserve">Hvis en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 </w:t>
      </w:r>
    </w:p>
    <w:p w14:paraId="0BC18E9A" w14:textId="77777777" w:rsidR="0030592D" w:rsidRPr="007837EF" w:rsidRDefault="0030592D" w:rsidP="0030592D">
      <w:pPr>
        <w:ind w:left="708"/>
        <w:rPr>
          <w:rFonts w:ascii="Times New Roman" w:hAnsi="Times New Roman" w:cs="Times New Roman"/>
        </w:rPr>
      </w:pPr>
    </w:p>
    <w:p w14:paraId="1B8854BB" w14:textId="77777777" w:rsidR="0030592D" w:rsidRPr="007837EF" w:rsidRDefault="0030592D" w:rsidP="00220D28">
      <w:pPr>
        <w:pStyle w:val="Overskrift3"/>
        <w:numPr>
          <w:ilvl w:val="1"/>
          <w:numId w:val="12"/>
        </w:numPr>
        <w:rPr>
          <w:rFonts w:ascii="Times New Roman" w:hAnsi="Times New Roman" w:cs="Times New Roman"/>
          <w:b/>
          <w:bCs/>
          <w:color w:val="auto"/>
          <w:sz w:val="28"/>
          <w:szCs w:val="28"/>
        </w:rPr>
      </w:pPr>
      <w:bookmarkStart w:id="18" w:name="_Toc155262149"/>
      <w:r w:rsidRPr="007837EF">
        <w:rPr>
          <w:rFonts w:ascii="Times New Roman" w:hAnsi="Times New Roman" w:cs="Times New Roman"/>
          <w:b/>
          <w:bCs/>
          <w:color w:val="auto"/>
          <w:sz w:val="28"/>
          <w:szCs w:val="28"/>
        </w:rPr>
        <w:t>Sanksjoner ved mislighold</w:t>
      </w:r>
      <w:bookmarkEnd w:id="18"/>
    </w:p>
    <w:p w14:paraId="582758E8" w14:textId="77777777" w:rsidR="0030592D" w:rsidRPr="007837EF" w:rsidRDefault="0030592D" w:rsidP="0030592D">
      <w:pPr>
        <w:rPr>
          <w:rFonts w:ascii="Times New Roman" w:hAnsi="Times New Roman" w:cs="Times New Roman"/>
        </w:rPr>
      </w:pPr>
    </w:p>
    <w:p w14:paraId="788AA75A" w14:textId="77777777" w:rsidR="0030592D" w:rsidRPr="007837EF" w:rsidRDefault="0030592D" w:rsidP="00220D28">
      <w:pPr>
        <w:pStyle w:val="Overskrift3"/>
        <w:numPr>
          <w:ilvl w:val="2"/>
          <w:numId w:val="12"/>
        </w:numPr>
        <w:rPr>
          <w:rFonts w:ascii="Times New Roman" w:hAnsi="Times New Roman" w:cs="Times New Roman"/>
          <w:b/>
          <w:bCs/>
          <w:color w:val="auto"/>
        </w:rPr>
      </w:pPr>
      <w:bookmarkStart w:id="19" w:name="_Toc155262150"/>
      <w:r w:rsidRPr="007837EF">
        <w:rPr>
          <w:rFonts w:ascii="Times New Roman" w:hAnsi="Times New Roman" w:cs="Times New Roman"/>
          <w:b/>
          <w:bCs/>
          <w:color w:val="auto"/>
        </w:rPr>
        <w:t>Tilbakehold av ytelser</w:t>
      </w:r>
      <w:bookmarkEnd w:id="19"/>
      <w:r w:rsidRPr="007837EF">
        <w:rPr>
          <w:rFonts w:ascii="Times New Roman" w:hAnsi="Times New Roman" w:cs="Times New Roman"/>
          <w:b/>
          <w:bCs/>
          <w:color w:val="auto"/>
        </w:rPr>
        <w:t xml:space="preserve"> </w:t>
      </w:r>
    </w:p>
    <w:p w14:paraId="7A43172F" w14:textId="77777777" w:rsidR="0030592D" w:rsidRPr="007837EF" w:rsidRDefault="0030592D" w:rsidP="0030592D">
      <w:pPr>
        <w:rPr>
          <w:rFonts w:ascii="Times New Roman" w:hAnsi="Times New Roman" w:cs="Times New Roman"/>
        </w:rPr>
      </w:pPr>
    </w:p>
    <w:p w14:paraId="7ADD7110" w14:textId="228C9854"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 xml:space="preserve">Ved mislighold kan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holde betalingen tilbake, men ikke åpenbart mer enn det som er nødvendig for å sikre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s krav som følge av misligholdet.</w:t>
      </w:r>
    </w:p>
    <w:p w14:paraId="1C4770EB" w14:textId="77777777" w:rsidR="0030592D" w:rsidRPr="007837EF" w:rsidRDefault="0030592D" w:rsidP="0030592D">
      <w:pPr>
        <w:ind w:left="708"/>
        <w:rPr>
          <w:rFonts w:ascii="Times New Roman" w:hAnsi="Times New Roman" w:cs="Times New Roman"/>
        </w:rPr>
      </w:pPr>
    </w:p>
    <w:p w14:paraId="7BC3B5D1" w14:textId="77777777" w:rsidR="0030592D" w:rsidRPr="007837EF" w:rsidRDefault="0030592D" w:rsidP="00220D28">
      <w:pPr>
        <w:pStyle w:val="Overskrift3"/>
        <w:numPr>
          <w:ilvl w:val="2"/>
          <w:numId w:val="12"/>
        </w:numPr>
        <w:rPr>
          <w:rFonts w:ascii="Times New Roman" w:hAnsi="Times New Roman" w:cs="Times New Roman"/>
          <w:b/>
          <w:bCs/>
          <w:color w:val="auto"/>
        </w:rPr>
      </w:pPr>
      <w:bookmarkStart w:id="20" w:name="_Toc155262151"/>
      <w:r w:rsidRPr="007837EF">
        <w:rPr>
          <w:rFonts w:ascii="Times New Roman" w:hAnsi="Times New Roman" w:cs="Times New Roman"/>
          <w:b/>
          <w:bCs/>
          <w:color w:val="auto"/>
        </w:rPr>
        <w:t>Erstatning</w:t>
      </w:r>
      <w:bookmarkEnd w:id="20"/>
    </w:p>
    <w:p w14:paraId="1E2319F3" w14:textId="77777777" w:rsidR="0030592D" w:rsidRPr="007837EF" w:rsidRDefault="0030592D" w:rsidP="0030592D">
      <w:pPr>
        <w:ind w:left="708"/>
        <w:rPr>
          <w:rFonts w:ascii="Times New Roman" w:hAnsi="Times New Roman" w:cs="Times New Roman"/>
        </w:rPr>
      </w:pPr>
    </w:p>
    <w:p w14:paraId="43A73F0B" w14:textId="0C577678"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 xml:space="preserve">En part kan kreve erstattet ethvert direkte tap, herunder merkostnader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får ved dekningskjøp, tap som skyldes merarbeid og andre direkte kostnader i forbindelse med forsinkelse eller mangel, med mindre den misligholdende parten godtgjør at misligholdet eller årsaken til misligholdet ikke skyldes den misligholdende parten.</w:t>
      </w:r>
    </w:p>
    <w:p w14:paraId="022A5294" w14:textId="77777777"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 xml:space="preserve">Erstatning for indirekte tap kan ikke kreves. Indirekte tap omfatter, men er ikke begrenset til, tapt fortjeneste av enhver art, tapte besparelser, tap av data og krav fra tredjeparter. </w:t>
      </w:r>
    </w:p>
    <w:p w14:paraId="2CAEB97B" w14:textId="77777777" w:rsidR="0030592D" w:rsidRPr="007837EF" w:rsidRDefault="0030592D" w:rsidP="0030592D">
      <w:pPr>
        <w:ind w:left="708"/>
        <w:rPr>
          <w:rFonts w:ascii="Times New Roman" w:hAnsi="Times New Roman" w:cs="Times New Roman"/>
          <w:sz w:val="22"/>
          <w:szCs w:val="22"/>
        </w:rPr>
      </w:pPr>
      <w:r w:rsidRPr="007837EF">
        <w:rPr>
          <w:rFonts w:ascii="Times New Roman" w:hAnsi="Times New Roman" w:cs="Times New Roman"/>
          <w:sz w:val="22"/>
          <w:szCs w:val="22"/>
        </w:rPr>
        <w:t>Samlet erstatning i avtaleperioden er begrenset til et beløp som tilsvarer kontraktssummen ekskl. merverdiavgift.</w:t>
      </w:r>
    </w:p>
    <w:p w14:paraId="460E62A0" w14:textId="77777777" w:rsidR="0030592D" w:rsidRPr="007837EF" w:rsidRDefault="0030592D" w:rsidP="0030592D">
      <w:pPr>
        <w:rPr>
          <w:rFonts w:ascii="Times New Roman" w:hAnsi="Times New Roman" w:cs="Times New Roman"/>
        </w:rPr>
      </w:pPr>
    </w:p>
    <w:p w14:paraId="30EA74C9" w14:textId="77777777" w:rsidR="0030592D" w:rsidRPr="007837EF" w:rsidRDefault="0030592D" w:rsidP="00220D28">
      <w:pPr>
        <w:pStyle w:val="Overskrift3"/>
        <w:numPr>
          <w:ilvl w:val="2"/>
          <w:numId w:val="12"/>
        </w:numPr>
        <w:rPr>
          <w:rFonts w:ascii="Times New Roman" w:hAnsi="Times New Roman" w:cs="Times New Roman"/>
          <w:b/>
          <w:bCs/>
          <w:color w:val="auto"/>
        </w:rPr>
      </w:pPr>
      <w:bookmarkStart w:id="21" w:name="_Toc155262152"/>
      <w:r w:rsidRPr="007837EF">
        <w:rPr>
          <w:rFonts w:ascii="Times New Roman" w:hAnsi="Times New Roman" w:cs="Times New Roman"/>
          <w:b/>
          <w:bCs/>
          <w:color w:val="auto"/>
        </w:rPr>
        <w:lastRenderedPageBreak/>
        <w:t>Dagbot ved forsinkelse</w:t>
      </w:r>
      <w:bookmarkEnd w:id="21"/>
    </w:p>
    <w:p w14:paraId="2D8F02A3" w14:textId="77777777" w:rsidR="0030592D" w:rsidRPr="007837EF" w:rsidRDefault="0030592D" w:rsidP="0030592D">
      <w:pPr>
        <w:rPr>
          <w:rFonts w:ascii="Times New Roman" w:hAnsi="Times New Roman" w:cs="Times New Roman"/>
        </w:rPr>
      </w:pPr>
    </w:p>
    <w:p w14:paraId="7F422AAF" w14:textId="1B0E3B53" w:rsidR="003E1F71" w:rsidRPr="007837EF" w:rsidRDefault="0035286F" w:rsidP="003E1F71">
      <w:pPr>
        <w:ind w:left="708"/>
        <w:rPr>
          <w:rFonts w:ascii="Times New Roman" w:hAnsi="Times New Roman" w:cs="Times New Roman"/>
          <w:sz w:val="22"/>
          <w:szCs w:val="22"/>
        </w:rPr>
      </w:pPr>
      <w:r w:rsidRPr="007837EF">
        <w:rPr>
          <w:rFonts w:ascii="Times New Roman" w:hAnsi="Times New Roman" w:cs="Times New Roman"/>
          <w:sz w:val="22"/>
          <w:szCs w:val="22"/>
        </w:rPr>
        <w:t>Dagbøter ved</w:t>
      </w:r>
      <w:r w:rsidR="00227935" w:rsidRPr="007837EF">
        <w:rPr>
          <w:rFonts w:ascii="Times New Roman" w:hAnsi="Times New Roman" w:cs="Times New Roman"/>
          <w:sz w:val="22"/>
          <w:szCs w:val="22"/>
        </w:rPr>
        <w:t xml:space="preserve"> forsinkelse reguleres av</w:t>
      </w:r>
      <w:r w:rsidR="00880BE7" w:rsidRPr="007837EF">
        <w:rPr>
          <w:rFonts w:ascii="Times New Roman" w:hAnsi="Times New Roman" w:cs="Times New Roman"/>
          <w:sz w:val="22"/>
          <w:szCs w:val="22"/>
        </w:rPr>
        <w:t xml:space="preserve"> SSA-R, bilag 4, punkt 5.3 Standardiserte kompensasjoner.</w:t>
      </w:r>
      <w:bookmarkEnd w:id="2"/>
    </w:p>
    <w:p w14:paraId="660D292A" w14:textId="77777777" w:rsidR="00074E4A" w:rsidRPr="007837EF" w:rsidRDefault="00074E4A" w:rsidP="00C80BB7">
      <w:pPr>
        <w:tabs>
          <w:tab w:val="left" w:pos="2730"/>
        </w:tabs>
        <w:rPr>
          <w:rFonts w:ascii="Times New Roman" w:hAnsi="Times New Roman" w:cs="Times New Roman"/>
          <w:lang w:eastAsia="nb-NO"/>
        </w:rPr>
      </w:pPr>
    </w:p>
    <w:p w14:paraId="2E452277" w14:textId="77777777" w:rsidR="00074E4A" w:rsidRPr="007837EF" w:rsidRDefault="00074E4A" w:rsidP="00C80BB7">
      <w:pPr>
        <w:tabs>
          <w:tab w:val="left" w:pos="2730"/>
        </w:tabs>
        <w:rPr>
          <w:rFonts w:ascii="Times New Roman" w:hAnsi="Times New Roman" w:cs="Times New Roman"/>
          <w:lang w:eastAsia="nb-NO"/>
        </w:rPr>
      </w:pPr>
    </w:p>
    <w:p w14:paraId="1113CFE5" w14:textId="070E4D66" w:rsidR="00C80BB7" w:rsidRPr="007837EF" w:rsidRDefault="00C80BB7" w:rsidP="00B93257">
      <w:pPr>
        <w:pStyle w:val="Overskrift1"/>
        <w:keepLines w:val="0"/>
        <w:pageBreakBefore/>
        <w:numPr>
          <w:ilvl w:val="0"/>
          <w:numId w:val="12"/>
        </w:numPr>
        <w:spacing w:before="240" w:after="60" w:line="300" w:lineRule="atLeast"/>
        <w:ind w:left="357" w:hanging="357"/>
        <w:rPr>
          <w:rFonts w:ascii="Times New Roman" w:hAnsi="Times New Roman" w:cs="Times New Roman"/>
          <w:b/>
          <w:bCs/>
          <w:caps/>
          <w:color w:val="auto"/>
          <w:lang w:eastAsia="nb-NO"/>
        </w:rPr>
      </w:pPr>
      <w:bookmarkStart w:id="22" w:name="_Toc155262153"/>
      <w:r w:rsidRPr="007837EF">
        <w:rPr>
          <w:rFonts w:ascii="Times New Roman" w:hAnsi="Times New Roman" w:cs="Times New Roman"/>
          <w:b/>
          <w:bCs/>
          <w:caps/>
          <w:color w:val="auto"/>
          <w:lang w:eastAsia="nb-NO"/>
        </w:rPr>
        <w:lastRenderedPageBreak/>
        <w:t>Leasing</w:t>
      </w:r>
      <w:bookmarkEnd w:id="22"/>
    </w:p>
    <w:p w14:paraId="73FAB251" w14:textId="77777777" w:rsidR="00222A70" w:rsidRPr="007837EF" w:rsidRDefault="00222A70" w:rsidP="003F006C">
      <w:pPr>
        <w:rPr>
          <w:rFonts w:ascii="Times New Roman" w:hAnsi="Times New Roman" w:cs="Times New Roman"/>
        </w:rPr>
      </w:pPr>
    </w:p>
    <w:p w14:paraId="1EE8D691" w14:textId="1B9BEA0D" w:rsidR="00222A70" w:rsidRPr="007837EF" w:rsidRDefault="00222A70" w:rsidP="00893AD0">
      <w:pPr>
        <w:pStyle w:val="Overskrift3"/>
        <w:numPr>
          <w:ilvl w:val="1"/>
          <w:numId w:val="12"/>
        </w:numPr>
        <w:ind w:left="709"/>
        <w:rPr>
          <w:rFonts w:ascii="Times New Roman" w:hAnsi="Times New Roman" w:cs="Times New Roman"/>
          <w:b/>
          <w:bCs/>
          <w:color w:val="auto"/>
          <w:sz w:val="28"/>
          <w:szCs w:val="28"/>
        </w:rPr>
      </w:pPr>
      <w:bookmarkStart w:id="23" w:name="_Toc155262154"/>
      <w:r w:rsidRPr="007837EF">
        <w:rPr>
          <w:rFonts w:ascii="Times New Roman" w:hAnsi="Times New Roman" w:cs="Times New Roman"/>
          <w:b/>
          <w:bCs/>
          <w:color w:val="auto"/>
          <w:sz w:val="28"/>
          <w:szCs w:val="28"/>
        </w:rPr>
        <w:t>Elektronisk handel</w:t>
      </w:r>
      <w:bookmarkEnd w:id="23"/>
    </w:p>
    <w:p w14:paraId="5BD8ED9B" w14:textId="77777777" w:rsidR="00F478EA" w:rsidRPr="007837EF" w:rsidRDefault="00F478EA" w:rsidP="003F006C">
      <w:pPr>
        <w:rPr>
          <w:rFonts w:ascii="Times New Roman" w:hAnsi="Times New Roman" w:cs="Times New Roman"/>
          <w:sz w:val="22"/>
          <w:szCs w:val="22"/>
        </w:rPr>
      </w:pPr>
    </w:p>
    <w:p w14:paraId="657C3EE2" w14:textId="5E9D83DF" w:rsidR="00222A70" w:rsidRPr="007837EF" w:rsidRDefault="00222A70" w:rsidP="003F006C">
      <w:pPr>
        <w:rPr>
          <w:rFonts w:ascii="Times New Roman" w:hAnsi="Times New Roman" w:cs="Times New Roman"/>
          <w:sz w:val="22"/>
          <w:szCs w:val="22"/>
        </w:rPr>
      </w:pPr>
      <w:r w:rsidRPr="007837EF">
        <w:rPr>
          <w:rFonts w:ascii="Times New Roman" w:hAnsi="Times New Roman" w:cs="Times New Roman"/>
          <w:sz w:val="22"/>
          <w:szCs w:val="22"/>
        </w:rPr>
        <w:t xml:space="preserve">Leverandøren skal på oppfordring fra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gjøre tilgjengelig OCI</w:t>
      </w:r>
      <w:r w:rsidR="004555F9" w:rsidRPr="007837EF">
        <w:rPr>
          <w:rFonts w:ascii="Times New Roman" w:hAnsi="Times New Roman" w:cs="Times New Roman"/>
          <w:sz w:val="22"/>
          <w:szCs w:val="22"/>
        </w:rPr>
        <w:t xml:space="preserve"> 4 / OCI 5 </w:t>
      </w:r>
      <w:r w:rsidRPr="007837EF">
        <w:rPr>
          <w:rFonts w:ascii="Times New Roman" w:hAnsi="Times New Roman" w:cs="Times New Roman"/>
          <w:sz w:val="22"/>
          <w:szCs w:val="22"/>
        </w:rPr>
        <w:t>integrasjon mot egen nettbutikk eller levere katalog (</w:t>
      </w:r>
      <w:r w:rsidR="004D6ED0" w:rsidRPr="007837EF">
        <w:rPr>
          <w:rFonts w:ascii="Times New Roman" w:hAnsi="Times New Roman" w:cs="Times New Roman"/>
          <w:sz w:val="22"/>
          <w:szCs w:val="22"/>
        </w:rPr>
        <w:t>Kunden</w:t>
      </w:r>
      <w:r w:rsidR="00074E4A" w:rsidRPr="007837EF">
        <w:rPr>
          <w:rFonts w:ascii="Times New Roman" w:hAnsi="Times New Roman" w:cs="Times New Roman"/>
          <w:sz w:val="22"/>
          <w:szCs w:val="22"/>
        </w:rPr>
        <w:t xml:space="preserve"> sin </w:t>
      </w:r>
      <w:r w:rsidRPr="007837EF">
        <w:rPr>
          <w:rFonts w:ascii="Times New Roman" w:hAnsi="Times New Roman" w:cs="Times New Roman"/>
          <w:sz w:val="22"/>
          <w:szCs w:val="22"/>
        </w:rPr>
        <w:t xml:space="preserve">mal) i ett format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har utarbeidet. </w:t>
      </w:r>
    </w:p>
    <w:p w14:paraId="6A854582" w14:textId="6D418EC9" w:rsidR="00222A70" w:rsidRPr="007837EF" w:rsidRDefault="004555F9" w:rsidP="003F006C">
      <w:pPr>
        <w:rPr>
          <w:rFonts w:ascii="Times New Roman" w:hAnsi="Times New Roman" w:cs="Times New Roman"/>
          <w:sz w:val="22"/>
          <w:szCs w:val="22"/>
        </w:rPr>
      </w:pPr>
      <w:r w:rsidRPr="007837EF">
        <w:rPr>
          <w:rFonts w:ascii="Times New Roman" w:hAnsi="Times New Roman" w:cs="Times New Roman"/>
          <w:sz w:val="22"/>
          <w:szCs w:val="22"/>
        </w:rPr>
        <w:t>K</w:t>
      </w:r>
      <w:r w:rsidR="00222A70" w:rsidRPr="007837EF">
        <w:rPr>
          <w:rFonts w:ascii="Times New Roman" w:hAnsi="Times New Roman" w:cs="Times New Roman"/>
          <w:sz w:val="22"/>
          <w:szCs w:val="22"/>
        </w:rPr>
        <w:t xml:space="preserve">atalogen skal vise de avtalte produktene og prisene og ikke inneholde andre produktgrupper og produkter enn de som er omfattet av avtalen. </w:t>
      </w:r>
    </w:p>
    <w:p w14:paraId="15C86B2A" w14:textId="17A0F289" w:rsidR="00222A70" w:rsidRPr="007837EF" w:rsidRDefault="00222A70" w:rsidP="003F006C">
      <w:pPr>
        <w:rPr>
          <w:rFonts w:ascii="Times New Roman" w:hAnsi="Times New Roman" w:cs="Times New Roman"/>
          <w:sz w:val="22"/>
          <w:szCs w:val="22"/>
        </w:rPr>
      </w:pPr>
      <w:r w:rsidRPr="007837EF">
        <w:rPr>
          <w:rFonts w:ascii="Times New Roman" w:hAnsi="Times New Roman" w:cs="Times New Roman"/>
          <w:sz w:val="22"/>
          <w:szCs w:val="22"/>
        </w:rPr>
        <w:t xml:space="preserve">Leverandøren har maksimalt 15 arbeidsdager på seg til å utarbeide en slik produktkatalog på forespørsel fra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Eventuelle kostnader for dette dekkes av Leverandøren</w:t>
      </w:r>
      <w:r w:rsidR="004555F9" w:rsidRPr="007837EF">
        <w:rPr>
          <w:rFonts w:ascii="Times New Roman" w:hAnsi="Times New Roman" w:cs="Times New Roman"/>
          <w:sz w:val="22"/>
          <w:szCs w:val="22"/>
        </w:rPr>
        <w:t>s</w:t>
      </w:r>
      <w:r w:rsidRPr="007837EF">
        <w:rPr>
          <w:rFonts w:ascii="Times New Roman" w:hAnsi="Times New Roman" w:cs="Times New Roman"/>
          <w:sz w:val="22"/>
          <w:szCs w:val="22"/>
        </w:rPr>
        <w:t xml:space="preserve"> regning.</w:t>
      </w:r>
    </w:p>
    <w:p w14:paraId="6A0E58A0" w14:textId="597049E8" w:rsidR="00FF2641" w:rsidRPr="007837EF" w:rsidRDefault="00222A70" w:rsidP="00893AD0">
      <w:pPr>
        <w:rPr>
          <w:rFonts w:ascii="Times New Roman" w:hAnsi="Times New Roman" w:cs="Times New Roman"/>
          <w:sz w:val="22"/>
          <w:szCs w:val="22"/>
        </w:rPr>
      </w:pPr>
      <w:r w:rsidRPr="007837EF">
        <w:rPr>
          <w:rFonts w:ascii="Times New Roman" w:hAnsi="Times New Roman" w:cs="Times New Roman"/>
          <w:sz w:val="22"/>
          <w:szCs w:val="22"/>
        </w:rPr>
        <w:t xml:space="preserve">Leverandøren skal ved prisendringer og endringer i sortiment oppdatere </w:t>
      </w:r>
      <w:r w:rsidR="00A17232" w:rsidRPr="007837EF">
        <w:rPr>
          <w:rFonts w:ascii="Times New Roman" w:hAnsi="Times New Roman" w:cs="Times New Roman"/>
          <w:sz w:val="22"/>
          <w:szCs w:val="22"/>
        </w:rPr>
        <w:t xml:space="preserve">katalogen og informere </w:t>
      </w:r>
      <w:r w:rsidR="004D6ED0" w:rsidRPr="007837EF">
        <w:rPr>
          <w:rFonts w:ascii="Times New Roman" w:hAnsi="Times New Roman" w:cs="Times New Roman"/>
          <w:sz w:val="22"/>
          <w:szCs w:val="22"/>
        </w:rPr>
        <w:t>Kunden</w:t>
      </w:r>
      <w:r w:rsidR="00A17232" w:rsidRPr="007837EF">
        <w:rPr>
          <w:rFonts w:ascii="Times New Roman" w:hAnsi="Times New Roman" w:cs="Times New Roman"/>
          <w:sz w:val="22"/>
          <w:szCs w:val="22"/>
        </w:rPr>
        <w:t xml:space="preserve"> om dette. </w:t>
      </w:r>
      <w:r w:rsidRPr="007837EF">
        <w:rPr>
          <w:rFonts w:ascii="Times New Roman" w:hAnsi="Times New Roman" w:cs="Times New Roman"/>
          <w:sz w:val="22"/>
          <w:szCs w:val="22"/>
        </w:rPr>
        <w:t xml:space="preserve"> </w:t>
      </w:r>
    </w:p>
    <w:p w14:paraId="1CFB8DC3" w14:textId="77777777" w:rsidR="00F478EA" w:rsidRPr="007837EF" w:rsidRDefault="00F478EA" w:rsidP="00893AD0">
      <w:pPr>
        <w:rPr>
          <w:rFonts w:ascii="Times New Roman" w:hAnsi="Times New Roman" w:cs="Times New Roman"/>
          <w:sz w:val="22"/>
          <w:szCs w:val="22"/>
        </w:rPr>
      </w:pPr>
    </w:p>
    <w:p w14:paraId="4233F95B" w14:textId="46F2754F" w:rsidR="00A1523C" w:rsidRPr="007837EF" w:rsidRDefault="009B2D6D" w:rsidP="00893AD0">
      <w:pPr>
        <w:pStyle w:val="Overskrift3"/>
        <w:numPr>
          <w:ilvl w:val="1"/>
          <w:numId w:val="12"/>
        </w:numPr>
        <w:ind w:left="709" w:hanging="709"/>
        <w:rPr>
          <w:rFonts w:ascii="Times New Roman" w:hAnsi="Times New Roman" w:cs="Times New Roman"/>
          <w:b/>
          <w:bCs/>
          <w:color w:val="auto"/>
          <w:sz w:val="28"/>
          <w:szCs w:val="28"/>
        </w:rPr>
      </w:pPr>
      <w:r w:rsidRPr="007837EF">
        <w:rPr>
          <w:rFonts w:ascii="Times New Roman" w:hAnsi="Times New Roman" w:cs="Times New Roman"/>
          <w:b/>
          <w:bCs/>
          <w:color w:val="auto"/>
          <w:sz w:val="28"/>
          <w:szCs w:val="28"/>
        </w:rPr>
        <w:t xml:space="preserve"> </w:t>
      </w:r>
      <w:bookmarkStart w:id="24" w:name="_Toc155262155"/>
      <w:r w:rsidR="00FF2641" w:rsidRPr="007837EF">
        <w:rPr>
          <w:rFonts w:ascii="Times New Roman" w:hAnsi="Times New Roman" w:cs="Times New Roman"/>
          <w:b/>
          <w:bCs/>
          <w:color w:val="auto"/>
          <w:sz w:val="28"/>
          <w:szCs w:val="28"/>
        </w:rPr>
        <w:t>Innkjøpsordre</w:t>
      </w:r>
      <w:bookmarkEnd w:id="24"/>
    </w:p>
    <w:p w14:paraId="1BF344A7" w14:textId="77777777" w:rsidR="00F478EA" w:rsidRPr="007837EF" w:rsidRDefault="00F478EA" w:rsidP="009B2D6D">
      <w:pPr>
        <w:rPr>
          <w:rFonts w:ascii="Times New Roman" w:hAnsi="Times New Roman" w:cs="Times New Roman"/>
          <w:sz w:val="22"/>
          <w:szCs w:val="22"/>
        </w:rPr>
      </w:pPr>
    </w:p>
    <w:p w14:paraId="53314613" w14:textId="6EDC7EA4" w:rsidR="00FF2641" w:rsidRPr="007837EF" w:rsidRDefault="00A1523C" w:rsidP="009B2D6D">
      <w:pPr>
        <w:rPr>
          <w:rFonts w:ascii="Times New Roman" w:hAnsi="Times New Roman" w:cs="Times New Roman"/>
          <w:sz w:val="22"/>
          <w:szCs w:val="22"/>
        </w:rPr>
      </w:pPr>
      <w:r w:rsidRPr="007837EF">
        <w:rPr>
          <w:rFonts w:ascii="Times New Roman" w:hAnsi="Times New Roman" w:cs="Times New Roman"/>
          <w:sz w:val="22"/>
          <w:szCs w:val="22"/>
        </w:rPr>
        <w:t>Kun skriftlige ordre er bindende for</w:t>
      </w:r>
      <w:r w:rsidR="00074E4A" w:rsidRPr="007837EF">
        <w:rPr>
          <w:rFonts w:ascii="Times New Roman" w:hAnsi="Times New Roman" w:cs="Times New Roman"/>
          <w:sz w:val="22"/>
          <w:szCs w:val="22"/>
        </w:rPr>
        <w:t xml:space="preserve">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Leverandøren skal kunne vise til en korrekt anvist innkjøpsordre eller navnet på rekvirenten.</w:t>
      </w:r>
    </w:p>
    <w:p w14:paraId="1F35A78C" w14:textId="77777777" w:rsidR="00F478EA" w:rsidRPr="007837EF" w:rsidRDefault="00F478EA" w:rsidP="009B2D6D">
      <w:pPr>
        <w:rPr>
          <w:rFonts w:ascii="Times New Roman" w:hAnsi="Times New Roman" w:cs="Times New Roman"/>
          <w:sz w:val="22"/>
          <w:szCs w:val="22"/>
        </w:rPr>
      </w:pPr>
    </w:p>
    <w:p w14:paraId="3A4F2788" w14:textId="221E9044" w:rsidR="00A1523C" w:rsidRPr="007837EF" w:rsidRDefault="00C80BB7" w:rsidP="00A1523C">
      <w:pPr>
        <w:pStyle w:val="Overskrift3"/>
        <w:numPr>
          <w:ilvl w:val="1"/>
          <w:numId w:val="12"/>
        </w:numPr>
        <w:ind w:left="709" w:hanging="709"/>
        <w:rPr>
          <w:rStyle w:val="normaltextrun"/>
          <w:rFonts w:ascii="Times New Roman" w:hAnsi="Times New Roman" w:cs="Times New Roman"/>
          <w:b/>
          <w:bCs/>
          <w:color w:val="auto"/>
          <w:sz w:val="28"/>
          <w:szCs w:val="28"/>
        </w:rPr>
      </w:pPr>
      <w:bookmarkStart w:id="25" w:name="_Toc155262156"/>
      <w:r w:rsidRPr="007837EF">
        <w:rPr>
          <w:rFonts w:ascii="Times New Roman" w:hAnsi="Times New Roman" w:cs="Times New Roman"/>
          <w:b/>
          <w:bCs/>
          <w:color w:val="auto"/>
          <w:sz w:val="28"/>
          <w:szCs w:val="28"/>
        </w:rPr>
        <w:t>Leverin</w:t>
      </w:r>
      <w:r w:rsidR="00966553" w:rsidRPr="007837EF">
        <w:rPr>
          <w:rFonts w:ascii="Times New Roman" w:hAnsi="Times New Roman" w:cs="Times New Roman"/>
          <w:b/>
          <w:bCs/>
          <w:color w:val="auto"/>
          <w:sz w:val="28"/>
          <w:szCs w:val="28"/>
        </w:rPr>
        <w:t>g</w:t>
      </w:r>
      <w:r w:rsidR="00CF4A69" w:rsidRPr="007837EF">
        <w:rPr>
          <w:rFonts w:ascii="Times New Roman" w:hAnsi="Times New Roman" w:cs="Times New Roman"/>
          <w:b/>
          <w:bCs/>
          <w:color w:val="auto"/>
          <w:sz w:val="28"/>
          <w:szCs w:val="28"/>
        </w:rPr>
        <w:t xml:space="preserve"> og mottak</w:t>
      </w:r>
      <w:bookmarkEnd w:id="25"/>
    </w:p>
    <w:p w14:paraId="2ED68955" w14:textId="77777777" w:rsidR="00A1523C" w:rsidRPr="007837EF" w:rsidRDefault="00A1523C" w:rsidP="00F478EA">
      <w:pPr>
        <w:rPr>
          <w:rFonts w:ascii="Times New Roman" w:hAnsi="Times New Roman" w:cs="Times New Roman"/>
        </w:rPr>
      </w:pPr>
    </w:p>
    <w:p w14:paraId="1FF55787" w14:textId="53C6D0D0" w:rsidR="00A1523C" w:rsidRPr="007837EF" w:rsidRDefault="00A1523C" w:rsidP="007C114A">
      <w:pPr>
        <w:pStyle w:val="Overskrift3"/>
        <w:numPr>
          <w:ilvl w:val="2"/>
          <w:numId w:val="12"/>
        </w:numPr>
        <w:rPr>
          <w:rFonts w:ascii="Times New Roman" w:hAnsi="Times New Roman" w:cs="Times New Roman"/>
          <w:b/>
          <w:bCs/>
          <w:color w:val="auto"/>
        </w:rPr>
      </w:pPr>
      <w:bookmarkStart w:id="26" w:name="_Toc155262157"/>
      <w:r w:rsidRPr="007837EF">
        <w:rPr>
          <w:rFonts w:ascii="Times New Roman" w:hAnsi="Times New Roman" w:cs="Times New Roman"/>
          <w:b/>
          <w:bCs/>
          <w:color w:val="auto"/>
        </w:rPr>
        <w:t>Leveringssted</w:t>
      </w:r>
      <w:bookmarkEnd w:id="26"/>
    </w:p>
    <w:p w14:paraId="58B6C4A0" w14:textId="77777777" w:rsidR="00A1523C" w:rsidRPr="007837EF" w:rsidRDefault="00A1523C" w:rsidP="00A1523C">
      <w:pPr>
        <w:ind w:left="708"/>
        <w:rPr>
          <w:rFonts w:ascii="Times New Roman" w:hAnsi="Times New Roman" w:cs="Times New Roman"/>
        </w:rPr>
      </w:pPr>
    </w:p>
    <w:p w14:paraId="45820D94" w14:textId="2DED2A2A" w:rsidR="00A1523C" w:rsidRPr="007837EF" w:rsidRDefault="00A1523C" w:rsidP="00A1523C">
      <w:pPr>
        <w:ind w:left="708"/>
        <w:rPr>
          <w:rFonts w:ascii="Times New Roman" w:hAnsi="Times New Roman" w:cs="Times New Roman"/>
          <w:sz w:val="22"/>
          <w:szCs w:val="22"/>
        </w:rPr>
      </w:pPr>
      <w:r w:rsidRPr="007837EF">
        <w:rPr>
          <w:rFonts w:ascii="Times New Roman" w:hAnsi="Times New Roman" w:cs="Times New Roman"/>
          <w:sz w:val="22"/>
          <w:szCs w:val="22"/>
        </w:rPr>
        <w:t xml:space="preserve">Leverandøren skal kunne levere produktene til alle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sine lokasjoner. </w:t>
      </w:r>
    </w:p>
    <w:p w14:paraId="00EC026A" w14:textId="77777777" w:rsidR="00A1523C" w:rsidRPr="007837EF" w:rsidRDefault="00A1523C" w:rsidP="00A1523C">
      <w:pPr>
        <w:ind w:left="708"/>
        <w:rPr>
          <w:rFonts w:ascii="Times New Roman" w:hAnsi="Times New Roman" w:cs="Times New Roman"/>
        </w:rPr>
      </w:pPr>
    </w:p>
    <w:p w14:paraId="24D6C69D" w14:textId="5D38E580" w:rsidR="00A1523C" w:rsidRPr="007837EF" w:rsidRDefault="00A1523C" w:rsidP="007C114A">
      <w:pPr>
        <w:pStyle w:val="Overskrift3"/>
        <w:numPr>
          <w:ilvl w:val="2"/>
          <w:numId w:val="12"/>
        </w:numPr>
        <w:rPr>
          <w:rFonts w:ascii="Times New Roman" w:hAnsi="Times New Roman" w:cs="Times New Roman"/>
          <w:b/>
          <w:bCs/>
          <w:color w:val="auto"/>
        </w:rPr>
      </w:pPr>
      <w:bookmarkStart w:id="27" w:name="_Toc155262158"/>
      <w:r w:rsidRPr="007837EF">
        <w:rPr>
          <w:rFonts w:ascii="Times New Roman" w:hAnsi="Times New Roman" w:cs="Times New Roman"/>
          <w:b/>
          <w:bCs/>
          <w:color w:val="auto"/>
        </w:rPr>
        <w:t>Leveringsbetingelser</w:t>
      </w:r>
      <w:bookmarkEnd w:id="27"/>
    </w:p>
    <w:p w14:paraId="137FD3C2" w14:textId="77777777" w:rsidR="00CC41A5" w:rsidRPr="007837EF" w:rsidRDefault="00CC41A5" w:rsidP="00CC41A5">
      <w:pPr>
        <w:rPr>
          <w:rFonts w:ascii="Times New Roman" w:hAnsi="Times New Roman" w:cs="Times New Roman"/>
        </w:rPr>
      </w:pPr>
    </w:p>
    <w:p w14:paraId="30529498" w14:textId="17B796CE" w:rsidR="00074E4A" w:rsidRPr="007837EF" w:rsidRDefault="00CC41A5" w:rsidP="00FA284C">
      <w:pPr>
        <w:ind w:firstLine="708"/>
        <w:rPr>
          <w:rFonts w:ascii="Times New Roman" w:hAnsi="Times New Roman" w:cs="Times New Roman"/>
          <w:sz w:val="22"/>
          <w:szCs w:val="22"/>
        </w:rPr>
      </w:pPr>
      <w:r w:rsidRPr="007837EF">
        <w:rPr>
          <w:rFonts w:ascii="Times New Roman" w:hAnsi="Times New Roman" w:cs="Times New Roman"/>
          <w:sz w:val="22"/>
          <w:szCs w:val="22"/>
        </w:rPr>
        <w:t xml:space="preserve">Produktene </w:t>
      </w:r>
      <w:r w:rsidR="00004A0E" w:rsidRPr="007837EF">
        <w:rPr>
          <w:rFonts w:ascii="Times New Roman" w:hAnsi="Times New Roman" w:cs="Times New Roman"/>
          <w:sz w:val="22"/>
          <w:szCs w:val="22"/>
        </w:rPr>
        <w:t>leveres</w:t>
      </w:r>
      <w:r w:rsidRPr="007837EF">
        <w:rPr>
          <w:rFonts w:ascii="Times New Roman" w:hAnsi="Times New Roman" w:cs="Times New Roman"/>
          <w:sz w:val="22"/>
          <w:szCs w:val="22"/>
        </w:rPr>
        <w:t xml:space="preserve"> </w:t>
      </w:r>
      <w:r w:rsidR="00004A0E" w:rsidRPr="007837EF">
        <w:rPr>
          <w:rFonts w:ascii="Times New Roman" w:hAnsi="Times New Roman" w:cs="Times New Roman"/>
          <w:sz w:val="22"/>
          <w:szCs w:val="22"/>
        </w:rPr>
        <w:t>DDP (</w:t>
      </w:r>
      <w:proofErr w:type="spellStart"/>
      <w:r w:rsidR="00004A0E" w:rsidRPr="007837EF">
        <w:rPr>
          <w:rFonts w:ascii="Times New Roman" w:hAnsi="Times New Roman" w:cs="Times New Roman"/>
          <w:sz w:val="22"/>
          <w:szCs w:val="22"/>
        </w:rPr>
        <w:t>Incoterms</w:t>
      </w:r>
      <w:proofErr w:type="spellEnd"/>
      <w:r w:rsidR="00004A0E" w:rsidRPr="007837EF">
        <w:rPr>
          <w:rFonts w:ascii="Times New Roman" w:hAnsi="Times New Roman" w:cs="Times New Roman"/>
          <w:sz w:val="22"/>
          <w:szCs w:val="22"/>
        </w:rPr>
        <w:t>) på den adresse</w:t>
      </w:r>
      <w:r w:rsidR="00074E4A" w:rsidRPr="007837EF">
        <w:rPr>
          <w:rFonts w:ascii="Times New Roman" w:hAnsi="Times New Roman" w:cs="Times New Roman"/>
          <w:sz w:val="22"/>
          <w:szCs w:val="22"/>
        </w:rPr>
        <w:t>n</w:t>
      </w:r>
      <w:r w:rsidR="00004A0E" w:rsidRPr="007837EF">
        <w:rPr>
          <w:rFonts w:ascii="Times New Roman" w:hAnsi="Times New Roman" w:cs="Times New Roman"/>
          <w:sz w:val="22"/>
          <w:szCs w:val="22"/>
        </w:rPr>
        <w:t xml:space="preserve"> so</w:t>
      </w:r>
      <w:r w:rsidRPr="007837EF">
        <w:rPr>
          <w:rFonts w:ascii="Times New Roman" w:hAnsi="Times New Roman" w:cs="Times New Roman"/>
          <w:sz w:val="22"/>
          <w:szCs w:val="22"/>
        </w:rPr>
        <w:t xml:space="preserve">m </w:t>
      </w:r>
      <w:proofErr w:type="gramStart"/>
      <w:r w:rsidR="00074E4A" w:rsidRPr="007837EF">
        <w:rPr>
          <w:rFonts w:ascii="Times New Roman" w:hAnsi="Times New Roman" w:cs="Times New Roman"/>
          <w:sz w:val="22"/>
          <w:szCs w:val="22"/>
        </w:rPr>
        <w:t>fremgår</w:t>
      </w:r>
      <w:proofErr w:type="gramEnd"/>
      <w:r w:rsidR="00074E4A" w:rsidRPr="007837EF">
        <w:rPr>
          <w:rFonts w:ascii="Times New Roman" w:hAnsi="Times New Roman" w:cs="Times New Roman"/>
          <w:sz w:val="22"/>
          <w:szCs w:val="22"/>
        </w:rPr>
        <w:t xml:space="preserve"> av</w:t>
      </w:r>
      <w:r w:rsidR="00FA284C" w:rsidRPr="007837EF">
        <w:rPr>
          <w:rFonts w:ascii="Times New Roman" w:hAnsi="Times New Roman" w:cs="Times New Roman"/>
          <w:sz w:val="22"/>
          <w:szCs w:val="22"/>
        </w:rPr>
        <w:t xml:space="preserve"> innkjøpsordren.</w:t>
      </w:r>
    </w:p>
    <w:p w14:paraId="120D59D1" w14:textId="659CD694" w:rsidR="00F7384B" w:rsidRPr="007837EF" w:rsidRDefault="00A1523C" w:rsidP="00675E65">
      <w:pPr>
        <w:ind w:left="708"/>
        <w:rPr>
          <w:rFonts w:ascii="Times New Roman" w:hAnsi="Times New Roman" w:cs="Times New Roman"/>
          <w:sz w:val="22"/>
          <w:szCs w:val="22"/>
        </w:rPr>
      </w:pPr>
      <w:r w:rsidRPr="007837EF">
        <w:rPr>
          <w:rFonts w:ascii="Times New Roman" w:hAnsi="Times New Roman" w:cs="Times New Roman"/>
          <w:sz w:val="22"/>
          <w:szCs w:val="22"/>
        </w:rPr>
        <w:t xml:space="preserve">Leverandøren skal underrette </w:t>
      </w:r>
      <w:r w:rsidR="004D6ED0" w:rsidRPr="007837EF">
        <w:rPr>
          <w:rFonts w:ascii="Times New Roman" w:hAnsi="Times New Roman" w:cs="Times New Roman"/>
          <w:sz w:val="22"/>
          <w:szCs w:val="22"/>
        </w:rPr>
        <w:t>Kunden</w:t>
      </w:r>
      <w:r w:rsidRPr="007837EF">
        <w:rPr>
          <w:rFonts w:ascii="Times New Roman" w:hAnsi="Times New Roman" w:cs="Times New Roman"/>
          <w:sz w:val="22"/>
          <w:szCs w:val="22"/>
        </w:rPr>
        <w:t xml:space="preserve"> om enhver forsinkelse og gjøre sitt ytterste for å begrense følgene av forsinkelsen. Leverandøren skal dekke alle transportutgifter, betale alle eventuelle tollavgifter (eksport og import) og ta all risiko inntil varene er levert.</w:t>
      </w:r>
    </w:p>
    <w:p w14:paraId="61082FF2" w14:textId="77777777" w:rsidR="00AA1326" w:rsidRPr="007837EF" w:rsidRDefault="00AA1326" w:rsidP="00675E65">
      <w:pPr>
        <w:ind w:left="708"/>
        <w:rPr>
          <w:rFonts w:ascii="Times New Roman" w:hAnsi="Times New Roman" w:cs="Times New Roman"/>
          <w:sz w:val="22"/>
          <w:szCs w:val="22"/>
        </w:rPr>
      </w:pPr>
    </w:p>
    <w:p w14:paraId="2AD7D635" w14:textId="5591FD68" w:rsidR="00C80BB7" w:rsidRPr="007837EF" w:rsidRDefault="00C80BB7" w:rsidP="007C114A">
      <w:pPr>
        <w:pStyle w:val="Overskrift3"/>
        <w:numPr>
          <w:ilvl w:val="2"/>
          <w:numId w:val="12"/>
        </w:numPr>
        <w:rPr>
          <w:rFonts w:ascii="Times New Roman" w:hAnsi="Times New Roman" w:cs="Times New Roman"/>
          <w:b/>
          <w:bCs/>
          <w:color w:val="auto"/>
        </w:rPr>
      </w:pPr>
      <w:bookmarkStart w:id="28" w:name="_Toc155262159"/>
      <w:r w:rsidRPr="007837EF">
        <w:rPr>
          <w:rFonts w:ascii="Times New Roman" w:hAnsi="Times New Roman" w:cs="Times New Roman"/>
          <w:b/>
          <w:bCs/>
          <w:color w:val="auto"/>
        </w:rPr>
        <w:t>Mottakskontroll</w:t>
      </w:r>
      <w:bookmarkEnd w:id="28"/>
    </w:p>
    <w:p w14:paraId="35C75781" w14:textId="77777777" w:rsidR="00A530BC" w:rsidRPr="007837EF" w:rsidRDefault="00A530BC" w:rsidP="00CF4A69">
      <w:pPr>
        <w:ind w:firstLine="708"/>
        <w:rPr>
          <w:rFonts w:ascii="Times New Roman" w:hAnsi="Times New Roman" w:cs="Times New Roman"/>
        </w:rPr>
      </w:pPr>
    </w:p>
    <w:p w14:paraId="5D610940" w14:textId="77777777" w:rsidR="00AA1326" w:rsidRPr="007837EF" w:rsidRDefault="004D6ED0" w:rsidP="265193A8">
      <w:pPr>
        <w:ind w:left="708"/>
        <w:rPr>
          <w:rFonts w:ascii="Times New Roman" w:eastAsiaTheme="majorEastAsia" w:hAnsi="Times New Roman" w:cs="Times New Roman"/>
          <w:sz w:val="24"/>
          <w:szCs w:val="24"/>
        </w:rPr>
      </w:pPr>
      <w:r w:rsidRPr="007837EF">
        <w:rPr>
          <w:rFonts w:ascii="Times New Roman" w:hAnsi="Times New Roman" w:cs="Times New Roman"/>
          <w:sz w:val="22"/>
          <w:szCs w:val="22"/>
        </w:rPr>
        <w:t>Kunden</w:t>
      </w:r>
      <w:r w:rsidR="00A530BC" w:rsidRPr="007837EF">
        <w:rPr>
          <w:rFonts w:ascii="Times New Roman" w:hAnsi="Times New Roman" w:cs="Times New Roman"/>
          <w:sz w:val="22"/>
          <w:szCs w:val="22"/>
        </w:rPr>
        <w:t xml:space="preserve"> er forpliktet til å undersøke leveransen etter vanlige kjøpsrettslige regler og slik god forretningsskikk tilsier.</w:t>
      </w:r>
    </w:p>
    <w:p w14:paraId="4F2BAA85" w14:textId="68E61283" w:rsidR="00A530BC" w:rsidRPr="007837EF" w:rsidRDefault="00A530BC" w:rsidP="00CF4A69">
      <w:pPr>
        <w:ind w:left="708"/>
        <w:rPr>
          <w:rFonts w:ascii="Times New Roman" w:eastAsiaTheme="majorEastAsia" w:hAnsi="Times New Roman" w:cs="Times New Roman"/>
          <w:sz w:val="24"/>
          <w:szCs w:val="24"/>
        </w:rPr>
      </w:pPr>
      <w:r w:rsidRPr="007837EF">
        <w:rPr>
          <w:rFonts w:ascii="Times New Roman" w:eastAsiaTheme="majorEastAsia" w:hAnsi="Times New Roman" w:cs="Times New Roman"/>
          <w:sz w:val="24"/>
          <w:szCs w:val="24"/>
        </w:rPr>
        <w:t xml:space="preserve"> </w:t>
      </w:r>
    </w:p>
    <w:p w14:paraId="7A7550C3" w14:textId="77777777" w:rsidR="009D38A5" w:rsidRPr="007837EF" w:rsidRDefault="009D38A5" w:rsidP="000737C1">
      <w:pPr>
        <w:rPr>
          <w:rFonts w:ascii="Times New Roman" w:hAnsi="Times New Roman" w:cs="Times New Roman"/>
        </w:rPr>
      </w:pPr>
    </w:p>
    <w:p w14:paraId="4D0EE8D1" w14:textId="77777777" w:rsidR="00F073BA" w:rsidRPr="007837EF" w:rsidRDefault="00F073BA" w:rsidP="007C114A">
      <w:pPr>
        <w:pStyle w:val="Overskrift1"/>
        <w:keepLines w:val="0"/>
        <w:pageBreakBefore/>
        <w:numPr>
          <w:ilvl w:val="0"/>
          <w:numId w:val="12"/>
        </w:numPr>
        <w:spacing w:before="240" w:after="60" w:line="300" w:lineRule="atLeast"/>
        <w:ind w:left="357" w:hanging="357"/>
        <w:rPr>
          <w:rFonts w:ascii="Times New Roman" w:hAnsi="Times New Roman" w:cs="Times New Roman"/>
          <w:b/>
          <w:bCs/>
          <w:caps/>
          <w:color w:val="auto"/>
          <w:lang w:eastAsia="nb-NO"/>
        </w:rPr>
      </w:pPr>
      <w:bookmarkStart w:id="29" w:name="_Toc155262160"/>
      <w:r w:rsidRPr="007837EF">
        <w:rPr>
          <w:rFonts w:ascii="Times New Roman" w:hAnsi="Times New Roman" w:cs="Times New Roman"/>
          <w:b/>
          <w:bCs/>
          <w:caps/>
          <w:color w:val="auto"/>
          <w:lang w:eastAsia="nb-NO"/>
        </w:rPr>
        <w:lastRenderedPageBreak/>
        <w:t>Tanking av klienter</w:t>
      </w:r>
      <w:bookmarkEnd w:id="29"/>
    </w:p>
    <w:p w14:paraId="51594E89" w14:textId="77777777" w:rsidR="00F073BA" w:rsidRPr="007837EF" w:rsidRDefault="00F073BA" w:rsidP="00F073BA">
      <w:pPr>
        <w:rPr>
          <w:rFonts w:ascii="Times New Roman" w:hAnsi="Times New Roman" w:cs="Times New Roman"/>
        </w:rPr>
      </w:pPr>
    </w:p>
    <w:p w14:paraId="68BB0039" w14:textId="5A6F163A" w:rsidR="00F073BA" w:rsidRPr="007837EF" w:rsidRDefault="00F073BA" w:rsidP="00F073BA">
      <w:pPr>
        <w:pStyle w:val="Overskrift3"/>
        <w:numPr>
          <w:ilvl w:val="1"/>
          <w:numId w:val="12"/>
        </w:numPr>
        <w:rPr>
          <w:rFonts w:ascii="Times New Roman" w:hAnsi="Times New Roman" w:cs="Times New Roman"/>
          <w:b/>
          <w:bCs/>
          <w:color w:val="auto"/>
          <w:sz w:val="28"/>
          <w:szCs w:val="28"/>
        </w:rPr>
      </w:pPr>
      <w:bookmarkStart w:id="30" w:name="_Toc151865633"/>
      <w:bookmarkStart w:id="31" w:name="_Toc417566978"/>
      <w:bookmarkStart w:id="32" w:name="_Toc531604873"/>
      <w:bookmarkStart w:id="33" w:name="_Toc155262161"/>
      <w:r w:rsidRPr="007837EF">
        <w:rPr>
          <w:rFonts w:ascii="Times New Roman" w:hAnsi="Times New Roman" w:cs="Times New Roman"/>
          <w:b/>
          <w:bCs/>
          <w:color w:val="auto"/>
          <w:sz w:val="28"/>
          <w:szCs w:val="28"/>
        </w:rPr>
        <w:t>Leverandørens ansvar for sine ytelser</w:t>
      </w:r>
      <w:bookmarkEnd w:id="30"/>
      <w:bookmarkEnd w:id="31"/>
      <w:bookmarkEnd w:id="32"/>
      <w:bookmarkEnd w:id="33"/>
    </w:p>
    <w:p w14:paraId="17255415" w14:textId="77777777" w:rsidR="00F417E7" w:rsidRPr="007837EF" w:rsidRDefault="00F417E7" w:rsidP="00F417E7"/>
    <w:p w14:paraId="7BC68682" w14:textId="1AA298DC" w:rsidR="00FF2641" w:rsidRPr="007837EF" w:rsidRDefault="00F073BA" w:rsidP="00C80BB7">
      <w:pPr>
        <w:rPr>
          <w:rFonts w:ascii="Times New Roman" w:hAnsi="Times New Roman" w:cs="Times New Roman"/>
          <w:sz w:val="22"/>
          <w:szCs w:val="22"/>
        </w:rPr>
      </w:pPr>
      <w:r w:rsidRPr="007837EF">
        <w:rPr>
          <w:rFonts w:ascii="Times New Roman" w:hAnsi="Times New Roman" w:cs="Times New Roman"/>
          <w:sz w:val="22"/>
          <w:szCs w:val="22"/>
        </w:rPr>
        <w:t xml:space="preserve">Leverandørens ytelser skal på en helhetlig måte dekke de funksjoner og krav som er spesifisert i avtalen. </w:t>
      </w:r>
    </w:p>
    <w:p w14:paraId="75651F0B" w14:textId="3E49244A" w:rsidR="009D1DE0" w:rsidRPr="007837EF" w:rsidRDefault="004335AC" w:rsidP="007C114A">
      <w:pPr>
        <w:pStyle w:val="Overskrift1"/>
        <w:keepLines w:val="0"/>
        <w:pageBreakBefore/>
        <w:numPr>
          <w:ilvl w:val="0"/>
          <w:numId w:val="12"/>
        </w:numPr>
        <w:spacing w:before="240" w:after="60" w:line="300" w:lineRule="atLeast"/>
        <w:ind w:left="357" w:hanging="357"/>
        <w:rPr>
          <w:rFonts w:ascii="Times New Roman" w:hAnsi="Times New Roman" w:cs="Times New Roman"/>
          <w:b/>
          <w:bCs/>
          <w:caps/>
          <w:color w:val="auto"/>
          <w:lang w:eastAsia="nb-NO"/>
        </w:rPr>
      </w:pPr>
      <w:bookmarkStart w:id="34" w:name="_Toc155262162"/>
      <w:r w:rsidRPr="007837EF">
        <w:rPr>
          <w:rFonts w:ascii="Times New Roman" w:hAnsi="Times New Roman" w:cs="Times New Roman"/>
          <w:b/>
          <w:bCs/>
          <w:caps/>
          <w:color w:val="auto"/>
          <w:lang w:eastAsia="nb-NO"/>
        </w:rPr>
        <w:lastRenderedPageBreak/>
        <w:t>H</w:t>
      </w:r>
      <w:r w:rsidR="00224A0F" w:rsidRPr="007837EF">
        <w:rPr>
          <w:rFonts w:ascii="Times New Roman" w:hAnsi="Times New Roman" w:cs="Times New Roman"/>
          <w:b/>
          <w:bCs/>
          <w:caps/>
          <w:color w:val="auto"/>
          <w:lang w:eastAsia="nb-NO"/>
        </w:rPr>
        <w:t>ardware support</w:t>
      </w:r>
      <w:bookmarkEnd w:id="34"/>
    </w:p>
    <w:p w14:paraId="63B573A6" w14:textId="7AE158CD" w:rsidR="00224A0F" w:rsidRPr="007837EF" w:rsidRDefault="00224A0F" w:rsidP="007C114A">
      <w:pPr>
        <w:pStyle w:val="Overskrift3"/>
        <w:numPr>
          <w:ilvl w:val="1"/>
          <w:numId w:val="12"/>
        </w:numPr>
        <w:rPr>
          <w:rFonts w:ascii="Times New Roman" w:hAnsi="Times New Roman" w:cs="Times New Roman"/>
          <w:b/>
          <w:bCs/>
          <w:color w:val="auto"/>
          <w:sz w:val="28"/>
          <w:szCs w:val="28"/>
        </w:rPr>
      </w:pPr>
      <w:bookmarkStart w:id="35" w:name="_Toc155262163"/>
      <w:bookmarkStart w:id="36" w:name="_Toc8205366"/>
      <w:r w:rsidRPr="007837EF">
        <w:rPr>
          <w:rFonts w:ascii="Times New Roman" w:hAnsi="Times New Roman" w:cs="Times New Roman"/>
          <w:b/>
          <w:bCs/>
          <w:color w:val="auto"/>
          <w:sz w:val="28"/>
          <w:szCs w:val="28"/>
        </w:rPr>
        <w:t>Garantiperiode</w:t>
      </w:r>
      <w:bookmarkEnd w:id="35"/>
      <w:r w:rsidRPr="007837EF">
        <w:rPr>
          <w:rFonts w:ascii="Times New Roman" w:hAnsi="Times New Roman" w:cs="Times New Roman"/>
          <w:b/>
          <w:bCs/>
          <w:color w:val="auto"/>
          <w:sz w:val="28"/>
          <w:szCs w:val="28"/>
        </w:rPr>
        <w:t xml:space="preserve"> </w:t>
      </w:r>
      <w:bookmarkEnd w:id="36"/>
    </w:p>
    <w:p w14:paraId="4322972C" w14:textId="77777777" w:rsidR="00224A0F" w:rsidRPr="007837EF" w:rsidRDefault="00224A0F" w:rsidP="00224A0F">
      <w:pPr>
        <w:rPr>
          <w:rFonts w:ascii="Times New Roman" w:hAnsi="Times New Roman" w:cs="Times New Roman"/>
          <w:highlight w:val="yellow"/>
        </w:rPr>
      </w:pPr>
    </w:p>
    <w:p w14:paraId="3DBCDFC8" w14:textId="7B299538" w:rsidR="00224A0F" w:rsidRPr="007837EF" w:rsidRDefault="00224A0F" w:rsidP="00224A0F">
      <w:pPr>
        <w:rPr>
          <w:rFonts w:ascii="Times New Roman" w:hAnsi="Times New Roman" w:cs="Times New Roman"/>
          <w:sz w:val="22"/>
          <w:szCs w:val="22"/>
        </w:rPr>
      </w:pPr>
      <w:r w:rsidRPr="007837EF">
        <w:rPr>
          <w:rFonts w:ascii="Times New Roman" w:hAnsi="Times New Roman" w:cs="Times New Roman"/>
          <w:sz w:val="22"/>
          <w:szCs w:val="22"/>
        </w:rPr>
        <w:t xml:space="preserve">Garantien gjelder gjennom hele leasingperioden. </w:t>
      </w:r>
      <w:r w:rsidR="008625F1" w:rsidRPr="007837EF">
        <w:rPr>
          <w:rFonts w:ascii="Times New Roman" w:hAnsi="Times New Roman" w:cs="Times New Roman"/>
          <w:sz w:val="22"/>
          <w:szCs w:val="22"/>
        </w:rPr>
        <w:t xml:space="preserve">Ved forlengelse av leasingperiode, så skal det </w:t>
      </w:r>
      <w:proofErr w:type="gramStart"/>
      <w:r w:rsidR="008625F1" w:rsidRPr="007837EF">
        <w:rPr>
          <w:rFonts w:ascii="Times New Roman" w:hAnsi="Times New Roman" w:cs="Times New Roman"/>
          <w:sz w:val="22"/>
          <w:szCs w:val="22"/>
        </w:rPr>
        <w:t>fremkomme</w:t>
      </w:r>
      <w:proofErr w:type="gramEnd"/>
      <w:r w:rsidR="008625F1" w:rsidRPr="007837EF">
        <w:rPr>
          <w:rFonts w:ascii="Times New Roman" w:hAnsi="Times New Roman" w:cs="Times New Roman"/>
          <w:sz w:val="22"/>
          <w:szCs w:val="22"/>
        </w:rPr>
        <w:t xml:space="preserve"> tydelig og skriftlig dersom dette medfører noen endring i garantiordning.</w:t>
      </w:r>
    </w:p>
    <w:p w14:paraId="22FFCFF3" w14:textId="7000843C" w:rsidR="00D11CE5" w:rsidRPr="007837EF" w:rsidRDefault="00224A0F" w:rsidP="00D70C42">
      <w:pPr>
        <w:rPr>
          <w:rFonts w:ascii="Times New Roman" w:hAnsi="Times New Roman" w:cs="Times New Roman"/>
          <w:sz w:val="22"/>
          <w:szCs w:val="22"/>
        </w:rPr>
      </w:pPr>
      <w:r w:rsidRPr="007837EF">
        <w:rPr>
          <w:rFonts w:ascii="Times New Roman" w:hAnsi="Times New Roman" w:cs="Times New Roman"/>
          <w:sz w:val="22"/>
          <w:szCs w:val="22"/>
        </w:rPr>
        <w:t xml:space="preserve">Forutsatt normal, aktsom bruk fra Kundens side skal Leverandøren uten ekstra kostnad utbedre feil og mangler, og skifte ut defekte deler på utstyr, og som Kunden har reklamert på innen utløpet av garantiperioden. </w:t>
      </w:r>
    </w:p>
    <w:p w14:paraId="021ECC99" w14:textId="74C2EF59" w:rsidR="00FF2641" w:rsidRPr="007837EF" w:rsidRDefault="00FF2641" w:rsidP="007C114A">
      <w:pPr>
        <w:pStyle w:val="Overskrift1"/>
        <w:keepLines w:val="0"/>
        <w:pageBreakBefore/>
        <w:numPr>
          <w:ilvl w:val="0"/>
          <w:numId w:val="12"/>
        </w:numPr>
        <w:spacing w:before="240" w:after="60" w:line="300" w:lineRule="atLeast"/>
        <w:ind w:left="357" w:hanging="357"/>
        <w:rPr>
          <w:rFonts w:ascii="Times New Roman" w:hAnsi="Times New Roman" w:cs="Times New Roman"/>
          <w:b/>
          <w:bCs/>
          <w:caps/>
          <w:color w:val="auto"/>
          <w:lang w:eastAsia="nb-NO"/>
        </w:rPr>
      </w:pPr>
      <w:bookmarkStart w:id="37" w:name="_Toc155262164"/>
      <w:r w:rsidRPr="007837EF">
        <w:rPr>
          <w:rFonts w:ascii="Times New Roman" w:hAnsi="Times New Roman" w:cs="Times New Roman"/>
          <w:b/>
          <w:bCs/>
          <w:caps/>
          <w:color w:val="auto"/>
          <w:lang w:eastAsia="nb-NO"/>
        </w:rPr>
        <w:lastRenderedPageBreak/>
        <w:t>Avhending</w:t>
      </w:r>
      <w:bookmarkEnd w:id="37"/>
    </w:p>
    <w:p w14:paraId="38AA1119" w14:textId="77777777" w:rsidR="00FF2641" w:rsidRPr="007837EF" w:rsidRDefault="00FF2641" w:rsidP="00C80BB7">
      <w:pPr>
        <w:rPr>
          <w:rFonts w:ascii="Times New Roman" w:hAnsi="Times New Roman" w:cs="Times New Roman"/>
        </w:rPr>
      </w:pPr>
    </w:p>
    <w:p w14:paraId="1E2616FD" w14:textId="3A7DF7C9" w:rsidR="00F56703" w:rsidRPr="007837EF" w:rsidRDefault="00C80BB7" w:rsidP="007C114A">
      <w:pPr>
        <w:pStyle w:val="Overskrift3"/>
        <w:numPr>
          <w:ilvl w:val="1"/>
          <w:numId w:val="12"/>
        </w:numPr>
        <w:rPr>
          <w:rFonts w:ascii="Times New Roman" w:hAnsi="Times New Roman" w:cs="Times New Roman"/>
          <w:b/>
          <w:bCs/>
          <w:color w:val="auto"/>
          <w:sz w:val="28"/>
          <w:szCs w:val="28"/>
        </w:rPr>
      </w:pPr>
      <w:bookmarkStart w:id="38" w:name="_Toc155262165"/>
      <w:r w:rsidRPr="007837EF">
        <w:rPr>
          <w:rFonts w:ascii="Times New Roman" w:hAnsi="Times New Roman" w:cs="Times New Roman"/>
          <w:b/>
          <w:bCs/>
          <w:color w:val="auto"/>
          <w:sz w:val="28"/>
          <w:szCs w:val="28"/>
        </w:rPr>
        <w:t xml:space="preserve">Betingelser for </w:t>
      </w:r>
      <w:r w:rsidR="00F56703" w:rsidRPr="007837EF">
        <w:rPr>
          <w:rFonts w:ascii="Times New Roman" w:hAnsi="Times New Roman" w:cs="Times New Roman"/>
          <w:b/>
          <w:bCs/>
          <w:color w:val="auto"/>
          <w:sz w:val="28"/>
          <w:szCs w:val="28"/>
        </w:rPr>
        <w:t>avhending</w:t>
      </w:r>
      <w:bookmarkEnd w:id="38"/>
      <w:r w:rsidR="00F56703" w:rsidRPr="007837EF">
        <w:rPr>
          <w:rFonts w:ascii="Times New Roman" w:hAnsi="Times New Roman" w:cs="Times New Roman"/>
          <w:b/>
          <w:bCs/>
          <w:color w:val="auto"/>
          <w:sz w:val="28"/>
          <w:szCs w:val="28"/>
        </w:rPr>
        <w:t xml:space="preserve"> </w:t>
      </w:r>
    </w:p>
    <w:p w14:paraId="1179BDF9" w14:textId="77777777" w:rsidR="00F56703" w:rsidRPr="007837EF" w:rsidRDefault="00F56703" w:rsidP="00F56703">
      <w:pPr>
        <w:rPr>
          <w:rFonts w:ascii="Times New Roman" w:hAnsi="Times New Roman" w:cs="Times New Roman"/>
        </w:rPr>
      </w:pPr>
    </w:p>
    <w:p w14:paraId="5D2630D9" w14:textId="7CDBA687" w:rsidR="00F56703" w:rsidRPr="007837EF" w:rsidRDefault="00F56703" w:rsidP="00F56703">
      <w:pPr>
        <w:rPr>
          <w:rFonts w:ascii="Times New Roman" w:hAnsi="Times New Roman" w:cs="Times New Roman"/>
          <w:sz w:val="22"/>
          <w:szCs w:val="22"/>
        </w:rPr>
      </w:pPr>
      <w:r w:rsidRPr="007837EF">
        <w:rPr>
          <w:rFonts w:ascii="Times New Roman" w:hAnsi="Times New Roman" w:cs="Times New Roman"/>
          <w:sz w:val="22"/>
          <w:szCs w:val="22"/>
        </w:rPr>
        <w:t xml:space="preserve">Leverandøren bærer det fulle ansvaret, både teknisk og økonomisk, når det gjelder avhending / videresalg av produkter. </w:t>
      </w:r>
    </w:p>
    <w:p w14:paraId="24922189" w14:textId="1289954B" w:rsidR="00785CAE" w:rsidRPr="007837EF" w:rsidRDefault="002C7A74" w:rsidP="00911824">
      <w:pPr>
        <w:rPr>
          <w:rFonts w:ascii="Times New Roman" w:hAnsi="Times New Roman" w:cs="Times New Roman"/>
          <w:sz w:val="22"/>
          <w:szCs w:val="22"/>
        </w:rPr>
      </w:pPr>
      <w:r w:rsidRPr="007837EF">
        <w:rPr>
          <w:rFonts w:ascii="Times New Roman" w:hAnsi="Times New Roman" w:cs="Times New Roman"/>
          <w:sz w:val="22"/>
          <w:szCs w:val="22"/>
        </w:rPr>
        <w:t xml:space="preserve">Det er en forutsetning at avhendingstjenester er inkludert i leasing-avtalen, men NRK ønsker det også som en tilleggstjeneste for utstyr </w:t>
      </w:r>
      <w:r w:rsidR="008F1FF4" w:rsidRPr="007837EF">
        <w:rPr>
          <w:rFonts w:ascii="Times New Roman" w:hAnsi="Times New Roman" w:cs="Times New Roman"/>
          <w:sz w:val="22"/>
          <w:szCs w:val="22"/>
        </w:rPr>
        <w:t>som er kjøpt inn og eid av NRK.</w:t>
      </w:r>
    </w:p>
    <w:p w14:paraId="2791E997" w14:textId="15CC97DA" w:rsidR="00911824" w:rsidRPr="007837EF" w:rsidRDefault="00911824" w:rsidP="007C114A">
      <w:pPr>
        <w:pStyle w:val="Overskrift1"/>
        <w:keepLines w:val="0"/>
        <w:pageBreakBefore/>
        <w:numPr>
          <w:ilvl w:val="0"/>
          <w:numId w:val="12"/>
        </w:numPr>
        <w:spacing w:before="240" w:after="60" w:line="300" w:lineRule="atLeast"/>
        <w:ind w:left="357" w:hanging="357"/>
        <w:rPr>
          <w:rFonts w:ascii="Times New Roman" w:hAnsi="Times New Roman" w:cs="Times New Roman"/>
          <w:b/>
          <w:bCs/>
          <w:caps/>
          <w:color w:val="auto"/>
          <w:lang w:eastAsia="nb-NO"/>
        </w:rPr>
      </w:pPr>
      <w:bookmarkStart w:id="39" w:name="_Toc155262166"/>
      <w:r w:rsidRPr="007837EF">
        <w:rPr>
          <w:rFonts w:ascii="Times New Roman" w:hAnsi="Times New Roman" w:cs="Times New Roman"/>
          <w:b/>
          <w:bCs/>
          <w:caps/>
          <w:color w:val="auto"/>
          <w:lang w:eastAsia="nb-NO"/>
        </w:rPr>
        <w:lastRenderedPageBreak/>
        <w:t>Tvister</w:t>
      </w:r>
      <w:bookmarkEnd w:id="39"/>
    </w:p>
    <w:p w14:paraId="6E2F9752" w14:textId="77777777" w:rsidR="00C80BB7" w:rsidRPr="007837EF" w:rsidRDefault="00C80BB7" w:rsidP="00C80BB7">
      <w:pPr>
        <w:rPr>
          <w:rFonts w:ascii="Times New Roman" w:hAnsi="Times New Roman" w:cs="Times New Roman"/>
        </w:rPr>
      </w:pPr>
    </w:p>
    <w:p w14:paraId="03CBCD8B" w14:textId="77777777" w:rsidR="00C80BB7" w:rsidRPr="007837EF" w:rsidRDefault="00C80BB7" w:rsidP="00C80BB7">
      <w:pPr>
        <w:rPr>
          <w:rFonts w:ascii="Times New Roman" w:hAnsi="Times New Roman" w:cs="Times New Roman"/>
        </w:rPr>
      </w:pPr>
    </w:p>
    <w:p w14:paraId="102EA1C2" w14:textId="77777777" w:rsidR="00012EC5" w:rsidRPr="007837EF" w:rsidRDefault="00012EC5" w:rsidP="007C114A">
      <w:pPr>
        <w:pStyle w:val="Overskrift3"/>
        <w:numPr>
          <w:ilvl w:val="1"/>
          <w:numId w:val="12"/>
        </w:numPr>
        <w:rPr>
          <w:rFonts w:ascii="Times New Roman" w:hAnsi="Times New Roman" w:cs="Times New Roman"/>
          <w:b/>
          <w:bCs/>
          <w:color w:val="auto"/>
          <w:sz w:val="28"/>
          <w:szCs w:val="28"/>
        </w:rPr>
      </w:pPr>
      <w:bookmarkStart w:id="40" w:name="_Toc8205407"/>
      <w:bookmarkStart w:id="41" w:name="_Toc155262167"/>
      <w:r w:rsidRPr="007837EF">
        <w:rPr>
          <w:rFonts w:ascii="Times New Roman" w:hAnsi="Times New Roman" w:cs="Times New Roman"/>
          <w:b/>
          <w:bCs/>
          <w:color w:val="auto"/>
          <w:sz w:val="28"/>
          <w:szCs w:val="28"/>
        </w:rPr>
        <w:t>Rettsvalg</w:t>
      </w:r>
      <w:bookmarkEnd w:id="40"/>
      <w:bookmarkEnd w:id="41"/>
    </w:p>
    <w:p w14:paraId="33A29F8A" w14:textId="77777777" w:rsidR="00012EC5" w:rsidRPr="007837EF" w:rsidRDefault="00012EC5" w:rsidP="00012EC5">
      <w:pPr>
        <w:rPr>
          <w:rFonts w:ascii="Times New Roman" w:hAnsi="Times New Roman" w:cs="Times New Roman"/>
        </w:rPr>
      </w:pPr>
    </w:p>
    <w:p w14:paraId="6800414D" w14:textId="77777777" w:rsidR="00012EC5" w:rsidRPr="007837EF" w:rsidRDefault="00012EC5" w:rsidP="00012EC5">
      <w:pPr>
        <w:pStyle w:val="Listeavsnitt"/>
        <w:ind w:left="360"/>
        <w:rPr>
          <w:rFonts w:ascii="Times New Roman" w:hAnsi="Times New Roman" w:cs="Times New Roman"/>
          <w:sz w:val="22"/>
          <w:szCs w:val="22"/>
        </w:rPr>
      </w:pPr>
      <w:r w:rsidRPr="007837EF">
        <w:rPr>
          <w:rFonts w:ascii="Times New Roman" w:hAnsi="Times New Roman" w:cs="Times New Roman"/>
          <w:sz w:val="22"/>
          <w:szCs w:val="22"/>
        </w:rPr>
        <w:t>Partenes rettigheter og plikter etter denne avtalen bestem</w:t>
      </w:r>
      <w:r w:rsidRPr="007837EF">
        <w:rPr>
          <w:rFonts w:ascii="Times New Roman" w:hAnsi="Times New Roman" w:cs="Times New Roman"/>
          <w:sz w:val="22"/>
          <w:szCs w:val="22"/>
        </w:rPr>
        <w:softHyphen/>
        <w:t>mes i sin helhet av norsk rett.</w:t>
      </w:r>
    </w:p>
    <w:p w14:paraId="6CD61F28" w14:textId="77777777" w:rsidR="00012EC5" w:rsidRPr="007837EF" w:rsidRDefault="00012EC5" w:rsidP="00012EC5">
      <w:pPr>
        <w:pStyle w:val="Listeavsnitt"/>
        <w:ind w:left="360"/>
        <w:rPr>
          <w:rFonts w:ascii="Times New Roman" w:hAnsi="Times New Roman" w:cs="Times New Roman"/>
        </w:rPr>
      </w:pPr>
    </w:p>
    <w:p w14:paraId="6D7628DB" w14:textId="77777777" w:rsidR="00012EC5" w:rsidRPr="007837EF" w:rsidRDefault="00012EC5" w:rsidP="007C114A">
      <w:pPr>
        <w:pStyle w:val="Overskrift3"/>
        <w:numPr>
          <w:ilvl w:val="1"/>
          <w:numId w:val="12"/>
        </w:numPr>
        <w:rPr>
          <w:rFonts w:ascii="Times New Roman" w:hAnsi="Times New Roman" w:cs="Times New Roman"/>
          <w:b/>
          <w:bCs/>
          <w:color w:val="auto"/>
          <w:sz w:val="28"/>
          <w:szCs w:val="28"/>
        </w:rPr>
      </w:pPr>
      <w:bookmarkStart w:id="42" w:name="_Toc8205408"/>
      <w:bookmarkStart w:id="43" w:name="_Toc155262168"/>
      <w:r w:rsidRPr="007837EF">
        <w:rPr>
          <w:rFonts w:ascii="Times New Roman" w:hAnsi="Times New Roman" w:cs="Times New Roman"/>
          <w:b/>
          <w:bCs/>
          <w:color w:val="auto"/>
          <w:sz w:val="28"/>
          <w:szCs w:val="28"/>
        </w:rPr>
        <w:t>Forhandlinger og mekling</w:t>
      </w:r>
      <w:bookmarkEnd w:id="42"/>
      <w:bookmarkEnd w:id="43"/>
    </w:p>
    <w:p w14:paraId="11A198D4" w14:textId="77777777" w:rsidR="00012EC5" w:rsidRPr="007837EF" w:rsidRDefault="00012EC5" w:rsidP="00012EC5">
      <w:pPr>
        <w:rPr>
          <w:rFonts w:ascii="Times New Roman" w:hAnsi="Times New Roman" w:cs="Times New Roman"/>
        </w:rPr>
      </w:pPr>
    </w:p>
    <w:p w14:paraId="690A45FA" w14:textId="77777777" w:rsidR="00012EC5" w:rsidRPr="007837EF" w:rsidRDefault="00012EC5" w:rsidP="00012EC5">
      <w:pPr>
        <w:pStyle w:val="Listeavsnitt"/>
        <w:ind w:left="360"/>
        <w:rPr>
          <w:rFonts w:ascii="Times New Roman" w:hAnsi="Times New Roman" w:cs="Times New Roman"/>
          <w:sz w:val="22"/>
          <w:szCs w:val="22"/>
        </w:rPr>
      </w:pPr>
      <w:r w:rsidRPr="007837EF">
        <w:rPr>
          <w:rFonts w:ascii="Times New Roman" w:hAnsi="Times New Roman" w:cs="Times New Roman"/>
          <w:sz w:val="22"/>
          <w:szCs w:val="22"/>
        </w:rPr>
        <w:t xml:space="preserve">Dersom det oppstår uenighet mellom partene om tolkning eller rettsvirkninger av avtalen, skal partene først forsøke å bli enige gjennom forhandlinger og/eller mekling. </w:t>
      </w:r>
    </w:p>
    <w:p w14:paraId="4A2B81BA" w14:textId="77777777" w:rsidR="00012EC5" w:rsidRPr="007837EF" w:rsidRDefault="00012EC5" w:rsidP="00012EC5">
      <w:pPr>
        <w:pStyle w:val="Listeavsnitt"/>
        <w:ind w:left="360"/>
        <w:rPr>
          <w:rFonts w:ascii="Times New Roman" w:hAnsi="Times New Roman" w:cs="Times New Roman"/>
        </w:rPr>
      </w:pPr>
    </w:p>
    <w:p w14:paraId="021CAAB8" w14:textId="77777777" w:rsidR="00012EC5" w:rsidRPr="007837EF" w:rsidRDefault="00012EC5" w:rsidP="007C114A">
      <w:pPr>
        <w:pStyle w:val="Overskrift3"/>
        <w:numPr>
          <w:ilvl w:val="1"/>
          <w:numId w:val="12"/>
        </w:numPr>
        <w:rPr>
          <w:rFonts w:ascii="Times New Roman" w:hAnsi="Times New Roman" w:cs="Times New Roman"/>
          <w:b/>
          <w:bCs/>
          <w:color w:val="auto"/>
          <w:sz w:val="28"/>
          <w:szCs w:val="28"/>
        </w:rPr>
      </w:pPr>
      <w:bookmarkStart w:id="44" w:name="_Toc8205409"/>
      <w:bookmarkStart w:id="45" w:name="_Toc155262169"/>
      <w:r w:rsidRPr="007837EF">
        <w:rPr>
          <w:rFonts w:ascii="Times New Roman" w:hAnsi="Times New Roman" w:cs="Times New Roman"/>
          <w:b/>
          <w:bCs/>
          <w:color w:val="auto"/>
          <w:sz w:val="28"/>
          <w:szCs w:val="28"/>
        </w:rPr>
        <w:t>Doms- eller voldgiftsbehandling</w:t>
      </w:r>
      <w:bookmarkEnd w:id="44"/>
      <w:bookmarkEnd w:id="45"/>
    </w:p>
    <w:p w14:paraId="0A7BB9BA" w14:textId="77777777" w:rsidR="00012EC5" w:rsidRPr="007837EF" w:rsidRDefault="00012EC5" w:rsidP="00012EC5">
      <w:pPr>
        <w:rPr>
          <w:rFonts w:ascii="Times New Roman" w:hAnsi="Times New Roman" w:cs="Times New Roman"/>
        </w:rPr>
      </w:pPr>
    </w:p>
    <w:p w14:paraId="20CE08C5" w14:textId="77777777" w:rsidR="00012EC5" w:rsidRPr="007837EF" w:rsidRDefault="00012EC5" w:rsidP="00012EC5">
      <w:pPr>
        <w:pStyle w:val="Listeavsnitt"/>
        <w:ind w:left="360"/>
        <w:rPr>
          <w:rFonts w:ascii="Times New Roman" w:hAnsi="Times New Roman" w:cs="Times New Roman"/>
          <w:sz w:val="22"/>
          <w:szCs w:val="22"/>
        </w:rPr>
      </w:pPr>
      <w:r w:rsidRPr="007837EF">
        <w:rPr>
          <w:rFonts w:ascii="Times New Roman" w:hAnsi="Times New Roman" w:cs="Times New Roman"/>
          <w:sz w:val="22"/>
          <w:szCs w:val="22"/>
        </w:rPr>
        <w:t xml:space="preserve">Dersom en tvist ikke blir løst ved forhandlinger eller mekling, kan hver av partene forlange tvisten avgjort med endelig virkning ved norske domstoler. </w:t>
      </w:r>
    </w:p>
    <w:p w14:paraId="1B3342B1" w14:textId="77777777" w:rsidR="00012EC5" w:rsidRPr="007837EF" w:rsidRDefault="00012EC5" w:rsidP="00012EC5">
      <w:pPr>
        <w:pStyle w:val="Listeavsnitt"/>
        <w:ind w:left="360"/>
        <w:rPr>
          <w:rFonts w:ascii="Times New Roman" w:hAnsi="Times New Roman" w:cs="Times New Roman"/>
          <w:sz w:val="22"/>
          <w:szCs w:val="22"/>
        </w:rPr>
      </w:pPr>
    </w:p>
    <w:p w14:paraId="1892319B" w14:textId="08B8E031" w:rsidR="00012EC5" w:rsidRPr="007837EF" w:rsidRDefault="004D6ED0" w:rsidP="00012EC5">
      <w:pPr>
        <w:pStyle w:val="Listeavsnitt"/>
        <w:ind w:left="360"/>
        <w:rPr>
          <w:rFonts w:ascii="Times New Roman" w:hAnsi="Times New Roman" w:cs="Times New Roman"/>
          <w:sz w:val="22"/>
          <w:szCs w:val="22"/>
        </w:rPr>
      </w:pPr>
      <w:r w:rsidRPr="007837EF">
        <w:rPr>
          <w:rFonts w:ascii="Times New Roman" w:hAnsi="Times New Roman" w:cs="Times New Roman"/>
          <w:sz w:val="22"/>
          <w:szCs w:val="22"/>
        </w:rPr>
        <w:t>Kunden</w:t>
      </w:r>
      <w:r w:rsidR="00012EC5" w:rsidRPr="007837EF">
        <w:rPr>
          <w:rFonts w:ascii="Times New Roman" w:hAnsi="Times New Roman" w:cs="Times New Roman"/>
          <w:sz w:val="22"/>
          <w:szCs w:val="22"/>
        </w:rPr>
        <w:t>s hjemting er verneting.</w:t>
      </w:r>
    </w:p>
    <w:p w14:paraId="3B85CEB7" w14:textId="77777777" w:rsidR="00012EC5" w:rsidRPr="007837EF" w:rsidRDefault="00012EC5" w:rsidP="00012EC5">
      <w:pPr>
        <w:pStyle w:val="Listeavsnitt"/>
        <w:ind w:left="360"/>
        <w:rPr>
          <w:rFonts w:ascii="Times New Roman" w:hAnsi="Times New Roman" w:cs="Times New Roman"/>
          <w:sz w:val="22"/>
          <w:szCs w:val="22"/>
        </w:rPr>
      </w:pPr>
    </w:p>
    <w:p w14:paraId="1758204B" w14:textId="5E2A50DF" w:rsidR="00012EC5" w:rsidRPr="007837EF" w:rsidRDefault="00012EC5" w:rsidP="00012EC5">
      <w:pPr>
        <w:pStyle w:val="Listeavsnitt"/>
        <w:ind w:left="360"/>
        <w:rPr>
          <w:rFonts w:ascii="Times New Roman" w:hAnsi="Times New Roman" w:cs="Times New Roman"/>
          <w:sz w:val="22"/>
          <w:szCs w:val="22"/>
        </w:rPr>
      </w:pPr>
      <w:r w:rsidRPr="007837EF">
        <w:rPr>
          <w:rFonts w:ascii="Times New Roman" w:hAnsi="Times New Roman" w:cs="Times New Roman"/>
          <w:sz w:val="22"/>
          <w:szCs w:val="22"/>
        </w:rPr>
        <w:t xml:space="preserve">Partene kan alternativt avtale at tvisten blir avgjort med endelig virkning ved voldgift. </w:t>
      </w:r>
    </w:p>
    <w:p w14:paraId="54CFC1BD" w14:textId="77777777" w:rsidR="00C80BB7" w:rsidRPr="007837EF" w:rsidRDefault="00C80BB7" w:rsidP="00C80BB7">
      <w:pPr>
        <w:rPr>
          <w:rFonts w:ascii="Times New Roman" w:hAnsi="Times New Roman" w:cs="Times New Roman"/>
        </w:rPr>
      </w:pPr>
    </w:p>
    <w:p w14:paraId="110CB913" w14:textId="77777777" w:rsidR="00C80BB7" w:rsidRPr="007837EF" w:rsidRDefault="00C80BB7" w:rsidP="00C80BB7">
      <w:pPr>
        <w:rPr>
          <w:rFonts w:ascii="Times New Roman" w:hAnsi="Times New Roman" w:cs="Times New Roman"/>
        </w:rPr>
      </w:pPr>
    </w:p>
    <w:p w14:paraId="5DA4CE7D" w14:textId="77777777" w:rsidR="00C80BB7" w:rsidRPr="007837EF" w:rsidRDefault="00C80BB7" w:rsidP="00C80BB7">
      <w:pPr>
        <w:rPr>
          <w:rFonts w:ascii="Times New Roman" w:hAnsi="Times New Roman" w:cs="Times New Roman"/>
        </w:rPr>
      </w:pPr>
    </w:p>
    <w:p w14:paraId="7B14C02C" w14:textId="4A2FEEFB" w:rsidR="002D41BD" w:rsidRPr="007837EF" w:rsidRDefault="002D41BD" w:rsidP="001B558D">
      <w:pPr>
        <w:rPr>
          <w:rFonts w:ascii="Times New Roman" w:hAnsi="Times New Roman" w:cs="Times New Roman"/>
        </w:rPr>
      </w:pPr>
    </w:p>
    <w:sectPr w:rsidR="002D41BD" w:rsidRPr="007837EF" w:rsidSect="00B05731">
      <w:headerReference w:type="default" r:id="rId12"/>
      <w:footerReference w:type="default" r:id="rId13"/>
      <w:headerReference w:type="first" r:id="rId14"/>
      <w:pgSz w:w="11906" w:h="16838" w:code="9"/>
      <w:pgMar w:top="1797" w:right="1416" w:bottom="1797" w:left="1440" w:header="56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B5DD" w14:textId="77777777" w:rsidR="00B05731" w:rsidRDefault="00B05731" w:rsidP="006A7F64">
      <w:pPr>
        <w:spacing w:line="240" w:lineRule="auto"/>
      </w:pPr>
      <w:r>
        <w:separator/>
      </w:r>
    </w:p>
  </w:endnote>
  <w:endnote w:type="continuationSeparator" w:id="0">
    <w:p w14:paraId="71500826" w14:textId="77777777" w:rsidR="00B05731" w:rsidRDefault="00B05731" w:rsidP="006A7F64">
      <w:pPr>
        <w:spacing w:line="240" w:lineRule="auto"/>
      </w:pPr>
      <w:r>
        <w:continuationSeparator/>
      </w:r>
    </w:p>
  </w:endnote>
  <w:endnote w:type="continuationNotice" w:id="1">
    <w:p w14:paraId="3DD3E6F5" w14:textId="77777777" w:rsidR="00B05731" w:rsidRDefault="00B05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FT Etica Book">
    <w:altName w:val="Calibri"/>
    <w:charset w:val="00"/>
    <w:family w:val="auto"/>
    <w:pitch w:val="variable"/>
    <w:sig w:usb0="00000003" w:usb1="00000000" w:usb2="00000000" w:usb3="00000000" w:csb0="00000001" w:csb1="00000000"/>
  </w:font>
  <w:font w:name="LFT Etica Bk">
    <w:altName w:val="Cambria"/>
    <w:panose1 w:val="02000503040000020004"/>
    <w:charset w:val="00"/>
    <w:family w:val="modern"/>
    <w:notTrueType/>
    <w:pitch w:val="variable"/>
    <w:sig w:usb0="80000087" w:usb1="0000006B" w:usb2="00000000" w:usb3="00000000" w:csb0="00000083" w:csb1="00000000"/>
  </w:font>
  <w:font w:name="MS Mincho">
    <w:altName w:val="ＭＳ 明朝"/>
    <w:panose1 w:val="02020609040205080304"/>
    <w:charset w:val="80"/>
    <w:family w:val="modern"/>
    <w:pitch w:val="fixed"/>
    <w:sig w:usb0="E00002FF" w:usb1="6AC7FDFB" w:usb2="08000012" w:usb3="00000000" w:csb0="0002009F" w:csb1="00000000"/>
  </w:font>
  <w:font w:name="LFT Etica SB">
    <w:altName w:val="Cambria"/>
    <w:panose1 w:val="02000503000000020004"/>
    <w:charset w:val="00"/>
    <w:family w:val="modern"/>
    <w:notTrueType/>
    <w:pitch w:val="variable"/>
    <w:sig w:usb0="80000087" w:usb1="00000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FT Etica Display Th">
    <w:altName w:val="Calibri"/>
    <w:panose1 w:val="00000000000000000000"/>
    <w:charset w:val="00"/>
    <w:family w:val="modern"/>
    <w:notTrueType/>
    <w:pitch w:val="variable"/>
    <w:sig w:usb0="80000087" w:usb1="0000006B" w:usb2="00000000" w:usb3="00000000" w:csb0="0000008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730" w:type="pct"/>
      <w:tblBorders>
        <w:bottom w:val="single" w:sz="4" w:space="0" w:color="BFBFBF"/>
      </w:tblBorders>
      <w:tblLayout w:type="fixed"/>
      <w:tblCellMar>
        <w:left w:w="115" w:type="dxa"/>
        <w:right w:w="115" w:type="dxa"/>
      </w:tblCellMar>
      <w:tblLook w:val="04A0" w:firstRow="1" w:lastRow="0" w:firstColumn="1" w:lastColumn="0" w:noHBand="0" w:noVBand="1"/>
    </w:tblPr>
    <w:tblGrid>
      <w:gridCol w:w="1133"/>
      <w:gridCol w:w="7428"/>
    </w:tblGrid>
    <w:tr w:rsidR="00604348" w:rsidRPr="007C0587" w14:paraId="442C1812" w14:textId="77777777" w:rsidTr="006B3FEC">
      <w:trPr>
        <w:trHeight w:val="60"/>
      </w:trPr>
      <w:tc>
        <w:tcPr>
          <w:tcW w:w="662" w:type="pct"/>
          <w:tcBorders>
            <w:bottom w:val="nil"/>
            <w:right w:val="single" w:sz="4" w:space="0" w:color="BFBFBF"/>
          </w:tcBorders>
        </w:tcPr>
        <w:p w14:paraId="470D005B" w14:textId="77777777" w:rsidR="00604348" w:rsidRPr="007C0587" w:rsidRDefault="00604348" w:rsidP="00E656A6">
          <w:pPr>
            <w:pStyle w:val="Bunntekst"/>
            <w:rPr>
              <w:rFonts w:eastAsia="Cambria"/>
            </w:rPr>
          </w:pPr>
          <w:r>
            <w:rPr>
              <w:rFonts w:eastAsia="Cambria"/>
            </w:rPr>
            <w:fldChar w:fldCharType="begin"/>
          </w:r>
          <w:r>
            <w:rPr>
              <w:rFonts w:eastAsia="Cambria"/>
            </w:rPr>
            <w:instrText xml:space="preserve"> PAGE   \* MERGEFORMAT </w:instrText>
          </w:r>
          <w:r>
            <w:rPr>
              <w:rFonts w:eastAsia="Cambria"/>
            </w:rPr>
            <w:fldChar w:fldCharType="separate"/>
          </w:r>
          <w:r w:rsidR="00917AA1">
            <w:rPr>
              <w:rFonts w:eastAsia="Cambria"/>
              <w:noProof/>
            </w:rPr>
            <w:t>15</w:t>
          </w:r>
          <w:r>
            <w:rPr>
              <w:rFonts w:eastAsia="Cambria"/>
            </w:rPr>
            <w:fldChar w:fldCharType="end"/>
          </w:r>
          <w:r>
            <w:rPr>
              <w:rFonts w:eastAsia="Cambria"/>
            </w:rPr>
            <w:t xml:space="preserve"> av </w:t>
          </w:r>
          <w:r w:rsidRPr="00E656A6">
            <w:rPr>
              <w:b/>
              <w:bCs/>
              <w:szCs w:val="20"/>
            </w:rPr>
            <w:fldChar w:fldCharType="begin"/>
          </w:r>
          <w:r w:rsidRPr="00E656A6">
            <w:rPr>
              <w:b/>
              <w:bCs/>
              <w:szCs w:val="20"/>
            </w:rPr>
            <w:instrText>NUMPAGES</w:instrText>
          </w:r>
          <w:r w:rsidRPr="00E656A6">
            <w:rPr>
              <w:b/>
              <w:bCs/>
              <w:szCs w:val="20"/>
            </w:rPr>
            <w:fldChar w:fldCharType="separate"/>
          </w:r>
          <w:r w:rsidR="00917AA1">
            <w:rPr>
              <w:b/>
              <w:bCs/>
              <w:noProof/>
              <w:szCs w:val="20"/>
            </w:rPr>
            <w:t>15</w:t>
          </w:r>
          <w:r w:rsidRPr="00E656A6">
            <w:rPr>
              <w:b/>
              <w:bCs/>
              <w:szCs w:val="20"/>
            </w:rPr>
            <w:fldChar w:fldCharType="end"/>
          </w:r>
        </w:p>
      </w:tc>
      <w:tc>
        <w:tcPr>
          <w:tcW w:w="4338" w:type="pct"/>
          <w:tcBorders>
            <w:left w:val="single" w:sz="4" w:space="0" w:color="BFBFBF"/>
            <w:bottom w:val="nil"/>
          </w:tcBorders>
        </w:tcPr>
        <w:p w14:paraId="58D37B3F" w14:textId="5AF8C557" w:rsidR="00604348" w:rsidRPr="007C0587" w:rsidRDefault="008751A4" w:rsidP="00BB24B9">
          <w:pPr>
            <w:pStyle w:val="Bunntekst"/>
            <w:rPr>
              <w:rFonts w:eastAsiaTheme="minorEastAsia"/>
              <w:color w:val="808080" w:themeColor="background1" w:themeShade="80"/>
              <w:szCs w:val="20"/>
            </w:rPr>
          </w:pPr>
          <w:r>
            <w:rPr>
              <w:rFonts w:eastAsiaTheme="minorEastAsia"/>
              <w:color w:val="808080" w:themeColor="background1" w:themeShade="80"/>
              <w:szCs w:val="20"/>
            </w:rPr>
            <w:t>MA</w:t>
          </w:r>
          <w:r w:rsidR="00EA2016">
            <w:rPr>
              <w:rFonts w:eastAsiaTheme="minorEastAsia"/>
              <w:color w:val="808080" w:themeColor="background1" w:themeShade="80"/>
              <w:szCs w:val="20"/>
            </w:rPr>
            <w:t>3622-23E</w:t>
          </w:r>
          <w:r w:rsidR="00121418">
            <w:rPr>
              <w:rFonts w:eastAsiaTheme="minorEastAsia"/>
              <w:color w:val="808080" w:themeColor="background1" w:themeShade="80"/>
              <w:szCs w:val="20"/>
            </w:rPr>
            <w:t xml:space="preserve"> </w:t>
          </w:r>
          <w:r>
            <w:rPr>
              <w:rFonts w:eastAsiaTheme="minorEastAsia"/>
              <w:color w:val="808080" w:themeColor="background1" w:themeShade="80"/>
              <w:szCs w:val="20"/>
            </w:rPr>
            <w:t>–</w:t>
          </w:r>
          <w:r w:rsidR="00121418">
            <w:rPr>
              <w:rFonts w:eastAsiaTheme="minorEastAsia"/>
              <w:color w:val="808080" w:themeColor="background1" w:themeShade="80"/>
              <w:szCs w:val="20"/>
            </w:rPr>
            <w:t xml:space="preserve"> </w:t>
          </w:r>
          <w:r>
            <w:rPr>
              <w:rFonts w:eastAsiaTheme="minorEastAsia"/>
              <w:color w:val="808080" w:themeColor="background1" w:themeShade="80"/>
              <w:szCs w:val="20"/>
            </w:rPr>
            <w:t>Avtaledokument</w:t>
          </w:r>
          <w:r w:rsidR="00EA2016">
            <w:rPr>
              <w:rFonts w:eastAsiaTheme="minorEastAsia"/>
              <w:color w:val="808080" w:themeColor="background1" w:themeShade="80"/>
              <w:szCs w:val="20"/>
            </w:rPr>
            <w:t xml:space="preserve"> for Leasing og livssyklustjenester</w:t>
          </w:r>
        </w:p>
      </w:tc>
    </w:tr>
  </w:tbl>
  <w:p w14:paraId="6AA451DD" w14:textId="77777777" w:rsidR="00604348" w:rsidRPr="005A7C8E" w:rsidRDefault="00604348" w:rsidP="005A7C8E">
    <w:pPr>
      <w:pStyle w:val="Bunntekst"/>
      <w:spacing w:before="0" w:after="0" w:line="240" w:lineRule="auto"/>
      <w:rPr>
        <w:sz w:val="16"/>
        <w:szCs w:val="16"/>
      </w:rPr>
    </w:pPr>
  </w:p>
  <w:p w14:paraId="3CE577A2" w14:textId="77777777" w:rsidR="00604348" w:rsidRDefault="006043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D698" w14:textId="77777777" w:rsidR="00B05731" w:rsidRDefault="00B05731" w:rsidP="006A7F64">
      <w:pPr>
        <w:spacing w:line="240" w:lineRule="auto"/>
      </w:pPr>
      <w:r>
        <w:separator/>
      </w:r>
    </w:p>
  </w:footnote>
  <w:footnote w:type="continuationSeparator" w:id="0">
    <w:p w14:paraId="7F4232A3" w14:textId="77777777" w:rsidR="00B05731" w:rsidRDefault="00B05731" w:rsidP="006A7F64">
      <w:pPr>
        <w:spacing w:line="240" w:lineRule="auto"/>
      </w:pPr>
      <w:r>
        <w:continuationSeparator/>
      </w:r>
    </w:p>
  </w:footnote>
  <w:footnote w:type="continuationNotice" w:id="1">
    <w:p w14:paraId="1FBADF1E" w14:textId="77777777" w:rsidR="00B05731" w:rsidRDefault="00B057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2229" w14:textId="55C2DD0A" w:rsidR="00604348" w:rsidRDefault="00604348">
    <w:pPr>
      <w:pStyle w:val="Topptekst"/>
      <w:rPr>
        <w:color w:val="857D78"/>
      </w:rPr>
    </w:pPr>
  </w:p>
  <w:p w14:paraId="2FC6939E" w14:textId="77777777" w:rsidR="00462084" w:rsidRPr="005A7C8E" w:rsidRDefault="00462084">
    <w:pPr>
      <w:pStyle w:val="Topptekst"/>
      <w:rPr>
        <w:color w:val="857D78"/>
      </w:rPr>
    </w:pPr>
  </w:p>
  <w:p w14:paraId="227D3D50" w14:textId="77777777" w:rsidR="00604348" w:rsidRDefault="006043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FB86A" w14:textId="77777777" w:rsidR="00604348" w:rsidRDefault="00604348" w:rsidP="00E656A6">
    <w:pPr>
      <w:pStyle w:val="Topptekst"/>
      <w:tabs>
        <w:tab w:val="clear" w:pos="4320"/>
      </w:tabs>
    </w:pPr>
    <w:r>
      <w:rPr>
        <w:noProof/>
      </w:rPr>
      <w:drawing>
        <wp:anchor distT="0" distB="0" distL="114300" distR="114300" simplePos="0" relativeHeight="251658240" behindDoc="1" locked="0" layoutInCell="1" allowOverlap="1" wp14:anchorId="500441A2" wp14:editId="32B48450">
          <wp:simplePos x="0" y="0"/>
          <wp:positionH relativeFrom="page">
            <wp:align>left</wp:align>
          </wp:positionH>
          <wp:positionV relativeFrom="paragraph">
            <wp:posOffset>-53340</wp:posOffset>
          </wp:positionV>
          <wp:extent cx="7564120" cy="10687685"/>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mal_forsid.png"/>
                  <pic:cNvPicPr/>
                </pic:nvPicPr>
                <pic:blipFill>
                  <a:blip r:embed="rId1">
                    <a:extLst>
                      <a:ext uri="{28A0092B-C50C-407E-A947-70E740481C1C}">
                        <a14:useLocalDpi xmlns:a14="http://schemas.microsoft.com/office/drawing/2010/main" val="0"/>
                      </a:ext>
                    </a:extLst>
                  </a:blip>
                  <a:stretch>
                    <a:fillRect/>
                  </a:stretch>
                </pic:blipFill>
                <pic:spPr>
                  <a:xfrm>
                    <a:off x="0" y="0"/>
                    <a:ext cx="7564120" cy="10687685"/>
                  </a:xfrm>
                  <a:prstGeom prst="rect">
                    <a:avLst/>
                  </a:prstGeom>
                </pic:spPr>
              </pic:pic>
            </a:graphicData>
          </a:graphic>
        </wp:anchor>
      </w:drawing>
    </w:r>
    <w:r>
      <w:rPr>
        <w:noProof/>
      </w:rPr>
      <mc:AlternateContent>
        <mc:Choice Requires="wps">
          <w:drawing>
            <wp:anchor distT="0" distB="0" distL="114300" distR="114300" simplePos="0" relativeHeight="251658241" behindDoc="1" locked="0" layoutInCell="1" allowOverlap="1" wp14:anchorId="71E8B343" wp14:editId="07320243">
              <wp:simplePos x="0" y="0"/>
              <wp:positionH relativeFrom="page">
                <wp:posOffset>4600575</wp:posOffset>
              </wp:positionH>
              <wp:positionV relativeFrom="page">
                <wp:posOffset>0</wp:posOffset>
              </wp:positionV>
              <wp:extent cx="2959200" cy="9345600"/>
              <wp:effectExtent l="0" t="0" r="0" b="0"/>
              <wp:wrapSquare wrapText="bothSides"/>
              <wp:docPr id="2" name="Rektangel 2"/>
              <wp:cNvGraphicFramePr/>
              <a:graphic xmlns:a="http://schemas.openxmlformats.org/drawingml/2006/main">
                <a:graphicData uri="http://schemas.microsoft.com/office/word/2010/wordprocessingShape">
                  <wps:wsp>
                    <wps:cNvSpPr/>
                    <wps:spPr>
                      <a:xfrm>
                        <a:off x="0" y="0"/>
                        <a:ext cx="2959200" cy="9345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du="http://schemas.microsoft.com/office/word/2023/wordml/word16du">
          <w:pict w14:anchorId="3340F8F6">
            <v:rect id="Rectangle 2" style="position:absolute;margin-left:362.25pt;margin-top:0;width:233pt;height:73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ed="f" stroked="f" strokeweight="2pt" w14:anchorId="449E67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">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28E"/>
    <w:multiLevelType w:val="multilevel"/>
    <w:tmpl w:val="F1F4C9DC"/>
    <w:lvl w:ilvl="0">
      <w:start w:val="1"/>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 w15:restartNumberingAfterBreak="0">
    <w:nsid w:val="0DC73033"/>
    <w:multiLevelType w:val="multilevel"/>
    <w:tmpl w:val="9020AEB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FB0102D"/>
    <w:multiLevelType w:val="multilevel"/>
    <w:tmpl w:val="682E1A1C"/>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2C63F6"/>
    <w:multiLevelType w:val="multilevel"/>
    <w:tmpl w:val="2EEA4B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08104D"/>
    <w:multiLevelType w:val="hybridMultilevel"/>
    <w:tmpl w:val="FB72C74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A1E2F5E"/>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6" w15:restartNumberingAfterBreak="0">
    <w:nsid w:val="1BB061E9"/>
    <w:multiLevelType w:val="hybridMultilevel"/>
    <w:tmpl w:val="3FAE8A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CEA72DF"/>
    <w:multiLevelType w:val="hybridMultilevel"/>
    <w:tmpl w:val="F7701D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1591CB8"/>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9" w15:restartNumberingAfterBreak="0">
    <w:nsid w:val="27D41AD0"/>
    <w:multiLevelType w:val="hybridMultilevel"/>
    <w:tmpl w:val="1EAAAB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3A4ADC"/>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11" w15:restartNumberingAfterBreak="0">
    <w:nsid w:val="32065946"/>
    <w:multiLevelType w:val="multilevel"/>
    <w:tmpl w:val="50148F04"/>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30A4395"/>
    <w:multiLevelType w:val="multilevel"/>
    <w:tmpl w:val="CDE0A63E"/>
    <w:lvl w:ilvl="0">
      <w:start w:val="4"/>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3" w15:restartNumberingAfterBreak="0">
    <w:nsid w:val="3580355C"/>
    <w:multiLevelType w:val="hybridMultilevel"/>
    <w:tmpl w:val="6BF630C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56A90"/>
    <w:multiLevelType w:val="hybridMultilevel"/>
    <w:tmpl w:val="16C4A0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8C85E19"/>
    <w:multiLevelType w:val="hybridMultilevel"/>
    <w:tmpl w:val="73D4F9C2"/>
    <w:lvl w:ilvl="0" w:tplc="495A7CD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93257E7"/>
    <w:multiLevelType w:val="hybridMultilevel"/>
    <w:tmpl w:val="19D4440C"/>
    <w:lvl w:ilvl="0" w:tplc="6E60C928">
      <w:start w:val="1"/>
      <w:numFmt w:val="decimal"/>
      <w:lvlText w:val="%1)."/>
      <w:lvlJc w:val="left"/>
      <w:pPr>
        <w:ind w:left="720" w:hanging="360"/>
      </w:pPr>
      <w:rPr>
        <w:rFonts w:hint="default"/>
        <w:b/>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A736078"/>
    <w:multiLevelType w:val="multilevel"/>
    <w:tmpl w:val="D1369E1C"/>
    <w:lvl w:ilvl="0">
      <w:start w:val="1"/>
      <w:numFmt w:val="lowerLetter"/>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18" w15:restartNumberingAfterBreak="0">
    <w:nsid w:val="4B71695D"/>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19" w15:restartNumberingAfterBreak="0">
    <w:nsid w:val="4F48317E"/>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20" w15:restartNumberingAfterBreak="0">
    <w:nsid w:val="5064442A"/>
    <w:multiLevelType w:val="multilevel"/>
    <w:tmpl w:val="ED16E36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957258C"/>
    <w:multiLevelType w:val="hybridMultilevel"/>
    <w:tmpl w:val="1FE870D8"/>
    <w:lvl w:ilvl="0" w:tplc="041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ED61AF"/>
    <w:multiLevelType w:val="hybridMultilevel"/>
    <w:tmpl w:val="6BC4D03A"/>
    <w:lvl w:ilvl="0" w:tplc="14A07F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37B19"/>
    <w:multiLevelType w:val="multilevel"/>
    <w:tmpl w:val="986602B8"/>
    <w:lvl w:ilvl="0">
      <w:start w:val="1"/>
      <w:numFmt w:val="decimal"/>
      <w:lvlText w:val="%1."/>
      <w:lvlJc w:val="left"/>
      <w:pPr>
        <w:ind w:left="360" w:hanging="360"/>
      </w:pPr>
      <w:rPr>
        <w:rFonts w:hint="default"/>
      </w:rPr>
    </w:lvl>
    <w:lvl w:ilvl="1">
      <w:start w:val="1"/>
      <w:numFmt w:val="decimal"/>
      <w:lvlText w:val="%1.%2"/>
      <w:lvlJc w:val="left"/>
      <w:pPr>
        <w:ind w:left="1080" w:hanging="720"/>
      </w:pPr>
    </w:lvl>
    <w:lvl w:ilvl="2">
      <w:start w:val="1"/>
      <w:numFmt w:val="decimal"/>
      <w:lvlText w:val="%1.%2.%3"/>
      <w:lvlJc w:val="left"/>
      <w:pPr>
        <w:ind w:left="1800" w:hanging="108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600" w:hanging="1800"/>
      </w:pPr>
    </w:lvl>
    <w:lvl w:ilvl="6">
      <w:start w:val="1"/>
      <w:numFmt w:val="decimal"/>
      <w:lvlText w:val="%1.%2.%3.%4.%5.%6.%7"/>
      <w:lvlJc w:val="left"/>
      <w:pPr>
        <w:ind w:left="4320" w:hanging="2160"/>
      </w:pPr>
    </w:lvl>
    <w:lvl w:ilvl="7">
      <w:start w:val="1"/>
      <w:numFmt w:val="decimal"/>
      <w:lvlText w:val="%1.%2.%3.%4.%5.%6.%7.%8"/>
      <w:lvlJc w:val="left"/>
      <w:pPr>
        <w:ind w:left="5040" w:hanging="2520"/>
      </w:pPr>
    </w:lvl>
    <w:lvl w:ilvl="8">
      <w:start w:val="1"/>
      <w:numFmt w:val="decimal"/>
      <w:lvlText w:val="%1.%2.%3.%4.%5.%6.%7.%8.%9"/>
      <w:lvlJc w:val="left"/>
      <w:pPr>
        <w:ind w:left="5400" w:hanging="2520"/>
      </w:pPr>
    </w:lvl>
  </w:abstractNum>
  <w:abstractNum w:abstractNumId="24" w15:restartNumberingAfterBreak="0">
    <w:nsid w:val="62657EF2"/>
    <w:multiLevelType w:val="hybridMultilevel"/>
    <w:tmpl w:val="BAD06D4C"/>
    <w:lvl w:ilvl="0" w:tplc="65ECA9B0">
      <w:start w:val="8"/>
      <w:numFmt w:val="bullet"/>
      <w:lvlText w:val="•"/>
      <w:lvlJc w:val="left"/>
      <w:pPr>
        <w:ind w:left="1080" w:hanging="720"/>
      </w:pPr>
      <w:rPr>
        <w:rFonts w:ascii="LFT Etica Book" w:eastAsia="Times New Roman" w:hAnsi="LFT Etica Book"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FE76AF"/>
    <w:multiLevelType w:val="hybridMultilevel"/>
    <w:tmpl w:val="F61072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43C7FAC"/>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num w:numId="1" w16cid:durableId="203644516">
    <w:abstractNumId w:val="24"/>
  </w:num>
  <w:num w:numId="2" w16cid:durableId="1394501683">
    <w:abstractNumId w:val="11"/>
  </w:num>
  <w:num w:numId="3" w16cid:durableId="186336550">
    <w:abstractNumId w:val="13"/>
  </w:num>
  <w:num w:numId="4" w16cid:durableId="958995967">
    <w:abstractNumId w:val="9"/>
  </w:num>
  <w:num w:numId="5" w16cid:durableId="812604498">
    <w:abstractNumId w:val="16"/>
  </w:num>
  <w:num w:numId="6" w16cid:durableId="1051879431">
    <w:abstractNumId w:val="25"/>
  </w:num>
  <w:num w:numId="7" w16cid:durableId="362243438">
    <w:abstractNumId w:val="15"/>
  </w:num>
  <w:num w:numId="8" w16cid:durableId="119888243">
    <w:abstractNumId w:val="14"/>
  </w:num>
  <w:num w:numId="9" w16cid:durableId="73940204">
    <w:abstractNumId w:val="20"/>
  </w:num>
  <w:num w:numId="10" w16cid:durableId="1617565919">
    <w:abstractNumId w:val="11"/>
  </w:num>
  <w:num w:numId="11" w16cid:durableId="1737586220">
    <w:abstractNumId w:val="1"/>
  </w:num>
  <w:num w:numId="12" w16cid:durableId="200636584">
    <w:abstractNumId w:val="23"/>
  </w:num>
  <w:num w:numId="13" w16cid:durableId="687634458">
    <w:abstractNumId w:val="7"/>
  </w:num>
  <w:num w:numId="14" w16cid:durableId="367032759">
    <w:abstractNumId w:val="0"/>
  </w:num>
  <w:num w:numId="15" w16cid:durableId="79719893">
    <w:abstractNumId w:val="6"/>
  </w:num>
  <w:num w:numId="16" w16cid:durableId="682128637">
    <w:abstractNumId w:val="17"/>
  </w:num>
  <w:num w:numId="17" w16cid:durableId="918640422">
    <w:abstractNumId w:val="4"/>
  </w:num>
  <w:num w:numId="18" w16cid:durableId="531723819">
    <w:abstractNumId w:val="21"/>
  </w:num>
  <w:num w:numId="19" w16cid:durableId="1867911784">
    <w:abstractNumId w:val="5"/>
  </w:num>
  <w:num w:numId="20" w16cid:durableId="2125881032">
    <w:abstractNumId w:val="8"/>
  </w:num>
  <w:num w:numId="21" w16cid:durableId="1660427072">
    <w:abstractNumId w:val="18"/>
  </w:num>
  <w:num w:numId="22" w16cid:durableId="497623205">
    <w:abstractNumId w:val="10"/>
  </w:num>
  <w:num w:numId="23" w16cid:durableId="940451515">
    <w:abstractNumId w:val="26"/>
  </w:num>
  <w:num w:numId="24" w16cid:durableId="1889295276">
    <w:abstractNumId w:val="19"/>
  </w:num>
  <w:num w:numId="25" w16cid:durableId="2017684844">
    <w:abstractNumId w:val="22"/>
  </w:num>
  <w:num w:numId="26" w16cid:durableId="632716531">
    <w:abstractNumId w:val="12"/>
  </w:num>
  <w:num w:numId="27" w16cid:durableId="1681658613">
    <w:abstractNumId w:val="3"/>
  </w:num>
  <w:num w:numId="28" w16cid:durableId="211716976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FF7"/>
    <w:rsid w:val="00001353"/>
    <w:rsid w:val="00002565"/>
    <w:rsid w:val="00004A0E"/>
    <w:rsid w:val="00005F58"/>
    <w:rsid w:val="00012EC5"/>
    <w:rsid w:val="00020D2F"/>
    <w:rsid w:val="0002127B"/>
    <w:rsid w:val="00022EF9"/>
    <w:rsid w:val="00037A90"/>
    <w:rsid w:val="000476C2"/>
    <w:rsid w:val="000533D0"/>
    <w:rsid w:val="000542BE"/>
    <w:rsid w:val="000549B9"/>
    <w:rsid w:val="000553B7"/>
    <w:rsid w:val="00063D72"/>
    <w:rsid w:val="000737C1"/>
    <w:rsid w:val="00074E4A"/>
    <w:rsid w:val="000772E6"/>
    <w:rsid w:val="00094886"/>
    <w:rsid w:val="000B11CD"/>
    <w:rsid w:val="000B64E2"/>
    <w:rsid w:val="000C1AE2"/>
    <w:rsid w:val="000C49A7"/>
    <w:rsid w:val="000D027F"/>
    <w:rsid w:val="000D1FA8"/>
    <w:rsid w:val="000E18DB"/>
    <w:rsid w:val="000F1E8D"/>
    <w:rsid w:val="000F6036"/>
    <w:rsid w:val="000F7FB5"/>
    <w:rsid w:val="00112F9B"/>
    <w:rsid w:val="001160CA"/>
    <w:rsid w:val="00121418"/>
    <w:rsid w:val="00126FFF"/>
    <w:rsid w:val="00131B42"/>
    <w:rsid w:val="001320C4"/>
    <w:rsid w:val="001460EC"/>
    <w:rsid w:val="00161D12"/>
    <w:rsid w:val="0016614C"/>
    <w:rsid w:val="00166A05"/>
    <w:rsid w:val="00175389"/>
    <w:rsid w:val="0018067D"/>
    <w:rsid w:val="00184245"/>
    <w:rsid w:val="00187B89"/>
    <w:rsid w:val="001912A4"/>
    <w:rsid w:val="001920EC"/>
    <w:rsid w:val="001958C0"/>
    <w:rsid w:val="00196905"/>
    <w:rsid w:val="00197FF8"/>
    <w:rsid w:val="001A2309"/>
    <w:rsid w:val="001A3F1F"/>
    <w:rsid w:val="001A4485"/>
    <w:rsid w:val="001A6691"/>
    <w:rsid w:val="001B0C96"/>
    <w:rsid w:val="001B184E"/>
    <w:rsid w:val="001B4474"/>
    <w:rsid w:val="001B558D"/>
    <w:rsid w:val="001B5E90"/>
    <w:rsid w:val="001C0248"/>
    <w:rsid w:val="001C2309"/>
    <w:rsid w:val="001C25F3"/>
    <w:rsid w:val="001C77C8"/>
    <w:rsid w:val="001D1386"/>
    <w:rsid w:val="001D4FC1"/>
    <w:rsid w:val="001D6973"/>
    <w:rsid w:val="001E11AB"/>
    <w:rsid w:val="001F0D05"/>
    <w:rsid w:val="00204B48"/>
    <w:rsid w:val="00213DE0"/>
    <w:rsid w:val="00220D28"/>
    <w:rsid w:val="00222A70"/>
    <w:rsid w:val="00223F26"/>
    <w:rsid w:val="00224A0F"/>
    <w:rsid w:val="00224D9F"/>
    <w:rsid w:val="00224EE5"/>
    <w:rsid w:val="00227935"/>
    <w:rsid w:val="00232926"/>
    <w:rsid w:val="00243CEE"/>
    <w:rsid w:val="002471D4"/>
    <w:rsid w:val="00250896"/>
    <w:rsid w:val="00261642"/>
    <w:rsid w:val="00263797"/>
    <w:rsid w:val="00264269"/>
    <w:rsid w:val="002679BB"/>
    <w:rsid w:val="002777B1"/>
    <w:rsid w:val="002837BC"/>
    <w:rsid w:val="00287305"/>
    <w:rsid w:val="002907B1"/>
    <w:rsid w:val="002921DB"/>
    <w:rsid w:val="00293203"/>
    <w:rsid w:val="002A775F"/>
    <w:rsid w:val="002B5A2A"/>
    <w:rsid w:val="002C1489"/>
    <w:rsid w:val="002C7A74"/>
    <w:rsid w:val="002D1E16"/>
    <w:rsid w:val="002D41BD"/>
    <w:rsid w:val="002D7825"/>
    <w:rsid w:val="002D7CAE"/>
    <w:rsid w:val="002E0056"/>
    <w:rsid w:val="002E783C"/>
    <w:rsid w:val="002F17C7"/>
    <w:rsid w:val="002F4915"/>
    <w:rsid w:val="002F494C"/>
    <w:rsid w:val="00300030"/>
    <w:rsid w:val="00303181"/>
    <w:rsid w:val="00303FB3"/>
    <w:rsid w:val="0030592D"/>
    <w:rsid w:val="00307E20"/>
    <w:rsid w:val="00312FB9"/>
    <w:rsid w:val="00331F3E"/>
    <w:rsid w:val="003329E0"/>
    <w:rsid w:val="003330B1"/>
    <w:rsid w:val="00334437"/>
    <w:rsid w:val="00334C57"/>
    <w:rsid w:val="003352B8"/>
    <w:rsid w:val="0035286F"/>
    <w:rsid w:val="003548C8"/>
    <w:rsid w:val="00355476"/>
    <w:rsid w:val="00364833"/>
    <w:rsid w:val="0038277F"/>
    <w:rsid w:val="003954F2"/>
    <w:rsid w:val="00395B36"/>
    <w:rsid w:val="003A28C3"/>
    <w:rsid w:val="003A453C"/>
    <w:rsid w:val="003A5F51"/>
    <w:rsid w:val="003A6DFD"/>
    <w:rsid w:val="003B51EB"/>
    <w:rsid w:val="003B539E"/>
    <w:rsid w:val="003B588E"/>
    <w:rsid w:val="003C0C74"/>
    <w:rsid w:val="003C1C12"/>
    <w:rsid w:val="003D06D4"/>
    <w:rsid w:val="003E1F71"/>
    <w:rsid w:val="003E30C2"/>
    <w:rsid w:val="003E3F5F"/>
    <w:rsid w:val="003F006C"/>
    <w:rsid w:val="003F163A"/>
    <w:rsid w:val="003F2575"/>
    <w:rsid w:val="004020D9"/>
    <w:rsid w:val="004028DB"/>
    <w:rsid w:val="00402EE9"/>
    <w:rsid w:val="0040402D"/>
    <w:rsid w:val="00407654"/>
    <w:rsid w:val="00416E35"/>
    <w:rsid w:val="00420316"/>
    <w:rsid w:val="00430BD5"/>
    <w:rsid w:val="0043115D"/>
    <w:rsid w:val="004335AC"/>
    <w:rsid w:val="00436071"/>
    <w:rsid w:val="00442D0B"/>
    <w:rsid w:val="00444B43"/>
    <w:rsid w:val="00445989"/>
    <w:rsid w:val="0045088E"/>
    <w:rsid w:val="004555F9"/>
    <w:rsid w:val="0046105C"/>
    <w:rsid w:val="00462084"/>
    <w:rsid w:val="00466AF5"/>
    <w:rsid w:val="0047508D"/>
    <w:rsid w:val="0048182C"/>
    <w:rsid w:val="00482DAE"/>
    <w:rsid w:val="004838A8"/>
    <w:rsid w:val="0049086A"/>
    <w:rsid w:val="0049176C"/>
    <w:rsid w:val="004920DC"/>
    <w:rsid w:val="004972E5"/>
    <w:rsid w:val="004A1F77"/>
    <w:rsid w:val="004A2EAC"/>
    <w:rsid w:val="004A766E"/>
    <w:rsid w:val="004B26FF"/>
    <w:rsid w:val="004C75A4"/>
    <w:rsid w:val="004D08E0"/>
    <w:rsid w:val="004D5E8B"/>
    <w:rsid w:val="004D6ED0"/>
    <w:rsid w:val="004E1A83"/>
    <w:rsid w:val="004E40EB"/>
    <w:rsid w:val="004E48AD"/>
    <w:rsid w:val="004E4B34"/>
    <w:rsid w:val="004E76F9"/>
    <w:rsid w:val="00501BF1"/>
    <w:rsid w:val="005103EA"/>
    <w:rsid w:val="00524276"/>
    <w:rsid w:val="00525941"/>
    <w:rsid w:val="0053312A"/>
    <w:rsid w:val="00536F4C"/>
    <w:rsid w:val="00541C3F"/>
    <w:rsid w:val="00543F2B"/>
    <w:rsid w:val="00550A13"/>
    <w:rsid w:val="0055285B"/>
    <w:rsid w:val="0055289B"/>
    <w:rsid w:val="0055365D"/>
    <w:rsid w:val="0055423D"/>
    <w:rsid w:val="00561BA6"/>
    <w:rsid w:val="005624E3"/>
    <w:rsid w:val="00565FA8"/>
    <w:rsid w:val="005676BD"/>
    <w:rsid w:val="00567A2C"/>
    <w:rsid w:val="00570BD3"/>
    <w:rsid w:val="00573188"/>
    <w:rsid w:val="00573584"/>
    <w:rsid w:val="0058097A"/>
    <w:rsid w:val="0058355B"/>
    <w:rsid w:val="00593269"/>
    <w:rsid w:val="005945CE"/>
    <w:rsid w:val="005945EB"/>
    <w:rsid w:val="0059621B"/>
    <w:rsid w:val="005A7C8E"/>
    <w:rsid w:val="005C325A"/>
    <w:rsid w:val="005C7951"/>
    <w:rsid w:val="005D18C1"/>
    <w:rsid w:val="005D3B6E"/>
    <w:rsid w:val="005E3A64"/>
    <w:rsid w:val="005E3EDF"/>
    <w:rsid w:val="005E6591"/>
    <w:rsid w:val="005F34F8"/>
    <w:rsid w:val="005F3D40"/>
    <w:rsid w:val="00604348"/>
    <w:rsid w:val="00607747"/>
    <w:rsid w:val="00611327"/>
    <w:rsid w:val="006128BD"/>
    <w:rsid w:val="00615002"/>
    <w:rsid w:val="00630A37"/>
    <w:rsid w:val="00631AC3"/>
    <w:rsid w:val="00633D9A"/>
    <w:rsid w:val="00640164"/>
    <w:rsid w:val="00650FC5"/>
    <w:rsid w:val="00652259"/>
    <w:rsid w:val="0065779B"/>
    <w:rsid w:val="0066498E"/>
    <w:rsid w:val="0066585D"/>
    <w:rsid w:val="006666EF"/>
    <w:rsid w:val="00675E65"/>
    <w:rsid w:val="00676680"/>
    <w:rsid w:val="00680E26"/>
    <w:rsid w:val="00683211"/>
    <w:rsid w:val="00683D15"/>
    <w:rsid w:val="006A6B34"/>
    <w:rsid w:val="006A726C"/>
    <w:rsid w:val="006A7A7B"/>
    <w:rsid w:val="006A7F64"/>
    <w:rsid w:val="006B2530"/>
    <w:rsid w:val="006B3FEC"/>
    <w:rsid w:val="006B5307"/>
    <w:rsid w:val="006B564C"/>
    <w:rsid w:val="006C7719"/>
    <w:rsid w:val="006D36E9"/>
    <w:rsid w:val="006E458D"/>
    <w:rsid w:val="006E57E8"/>
    <w:rsid w:val="006E65FE"/>
    <w:rsid w:val="006F3BB1"/>
    <w:rsid w:val="006F68A5"/>
    <w:rsid w:val="007044A2"/>
    <w:rsid w:val="00712D5F"/>
    <w:rsid w:val="007240AE"/>
    <w:rsid w:val="007309E4"/>
    <w:rsid w:val="00730B76"/>
    <w:rsid w:val="00730D3C"/>
    <w:rsid w:val="007400A3"/>
    <w:rsid w:val="00743B78"/>
    <w:rsid w:val="00744670"/>
    <w:rsid w:val="00746AE5"/>
    <w:rsid w:val="007528B3"/>
    <w:rsid w:val="007565BF"/>
    <w:rsid w:val="00764AC5"/>
    <w:rsid w:val="00773AE7"/>
    <w:rsid w:val="00776858"/>
    <w:rsid w:val="00777109"/>
    <w:rsid w:val="00781F65"/>
    <w:rsid w:val="007837EF"/>
    <w:rsid w:val="00785CAE"/>
    <w:rsid w:val="007904F8"/>
    <w:rsid w:val="00795DDD"/>
    <w:rsid w:val="007A4D31"/>
    <w:rsid w:val="007C03E7"/>
    <w:rsid w:val="007C114A"/>
    <w:rsid w:val="007C15FF"/>
    <w:rsid w:val="007C1765"/>
    <w:rsid w:val="007D0295"/>
    <w:rsid w:val="007D1660"/>
    <w:rsid w:val="007D20AC"/>
    <w:rsid w:val="007D53D4"/>
    <w:rsid w:val="007E0703"/>
    <w:rsid w:val="007E0880"/>
    <w:rsid w:val="007E271E"/>
    <w:rsid w:val="007F0438"/>
    <w:rsid w:val="007F0CDF"/>
    <w:rsid w:val="007F155B"/>
    <w:rsid w:val="007F15A5"/>
    <w:rsid w:val="0080127C"/>
    <w:rsid w:val="00805338"/>
    <w:rsid w:val="00805647"/>
    <w:rsid w:val="00812C3A"/>
    <w:rsid w:val="00817E7E"/>
    <w:rsid w:val="0083157B"/>
    <w:rsid w:val="00831BC8"/>
    <w:rsid w:val="00840003"/>
    <w:rsid w:val="00840B6C"/>
    <w:rsid w:val="00842AAD"/>
    <w:rsid w:val="00854132"/>
    <w:rsid w:val="0085441D"/>
    <w:rsid w:val="008625F1"/>
    <w:rsid w:val="00871048"/>
    <w:rsid w:val="00872D9D"/>
    <w:rsid w:val="008751A4"/>
    <w:rsid w:val="00880BE7"/>
    <w:rsid w:val="00885138"/>
    <w:rsid w:val="00886E5B"/>
    <w:rsid w:val="00892FB5"/>
    <w:rsid w:val="00893AD0"/>
    <w:rsid w:val="008971FD"/>
    <w:rsid w:val="008A0874"/>
    <w:rsid w:val="008A2912"/>
    <w:rsid w:val="008A4829"/>
    <w:rsid w:val="008A7722"/>
    <w:rsid w:val="008B2474"/>
    <w:rsid w:val="008B3DD9"/>
    <w:rsid w:val="008B447E"/>
    <w:rsid w:val="008B5D3C"/>
    <w:rsid w:val="008B7843"/>
    <w:rsid w:val="008E3966"/>
    <w:rsid w:val="008F1FF4"/>
    <w:rsid w:val="008F79A7"/>
    <w:rsid w:val="009029E3"/>
    <w:rsid w:val="009036D1"/>
    <w:rsid w:val="00903FE8"/>
    <w:rsid w:val="00911824"/>
    <w:rsid w:val="00915B9C"/>
    <w:rsid w:val="00917AA1"/>
    <w:rsid w:val="00921D7B"/>
    <w:rsid w:val="00924E96"/>
    <w:rsid w:val="0092739F"/>
    <w:rsid w:val="00930A01"/>
    <w:rsid w:val="00931434"/>
    <w:rsid w:val="009353A6"/>
    <w:rsid w:val="00940EAF"/>
    <w:rsid w:val="0094182D"/>
    <w:rsid w:val="009437AF"/>
    <w:rsid w:val="00943C04"/>
    <w:rsid w:val="00943DBC"/>
    <w:rsid w:val="00951F82"/>
    <w:rsid w:val="009529BF"/>
    <w:rsid w:val="00954AD5"/>
    <w:rsid w:val="00956713"/>
    <w:rsid w:val="00956768"/>
    <w:rsid w:val="00957686"/>
    <w:rsid w:val="009608A8"/>
    <w:rsid w:val="00965F07"/>
    <w:rsid w:val="00966553"/>
    <w:rsid w:val="00972748"/>
    <w:rsid w:val="009747E4"/>
    <w:rsid w:val="00975E76"/>
    <w:rsid w:val="009924D0"/>
    <w:rsid w:val="009956EB"/>
    <w:rsid w:val="00997E70"/>
    <w:rsid w:val="009A298C"/>
    <w:rsid w:val="009B2D57"/>
    <w:rsid w:val="009B2D6D"/>
    <w:rsid w:val="009B771E"/>
    <w:rsid w:val="009C3A6F"/>
    <w:rsid w:val="009D1DE0"/>
    <w:rsid w:val="009D1FED"/>
    <w:rsid w:val="009D38A5"/>
    <w:rsid w:val="009D3909"/>
    <w:rsid w:val="009D63F7"/>
    <w:rsid w:val="009E1B66"/>
    <w:rsid w:val="009E3E08"/>
    <w:rsid w:val="009E4363"/>
    <w:rsid w:val="009F31A4"/>
    <w:rsid w:val="009F3D8A"/>
    <w:rsid w:val="00A04F8B"/>
    <w:rsid w:val="00A11A8B"/>
    <w:rsid w:val="00A145B5"/>
    <w:rsid w:val="00A1523C"/>
    <w:rsid w:val="00A17232"/>
    <w:rsid w:val="00A22A7B"/>
    <w:rsid w:val="00A2435B"/>
    <w:rsid w:val="00A27F9F"/>
    <w:rsid w:val="00A3022D"/>
    <w:rsid w:val="00A30EBE"/>
    <w:rsid w:val="00A329A1"/>
    <w:rsid w:val="00A370D7"/>
    <w:rsid w:val="00A45412"/>
    <w:rsid w:val="00A51B21"/>
    <w:rsid w:val="00A530BC"/>
    <w:rsid w:val="00A55CD3"/>
    <w:rsid w:val="00A6211A"/>
    <w:rsid w:val="00A63A76"/>
    <w:rsid w:val="00A726EE"/>
    <w:rsid w:val="00A72D34"/>
    <w:rsid w:val="00A74459"/>
    <w:rsid w:val="00A7664B"/>
    <w:rsid w:val="00A81E1F"/>
    <w:rsid w:val="00A92392"/>
    <w:rsid w:val="00A96C34"/>
    <w:rsid w:val="00A971E1"/>
    <w:rsid w:val="00AA1326"/>
    <w:rsid w:val="00AA3150"/>
    <w:rsid w:val="00AA61AD"/>
    <w:rsid w:val="00AB1A87"/>
    <w:rsid w:val="00AB406E"/>
    <w:rsid w:val="00AD77B9"/>
    <w:rsid w:val="00AE4157"/>
    <w:rsid w:val="00AE71D9"/>
    <w:rsid w:val="00AE79B2"/>
    <w:rsid w:val="00AF4091"/>
    <w:rsid w:val="00AF4351"/>
    <w:rsid w:val="00AF5F66"/>
    <w:rsid w:val="00AF6A2E"/>
    <w:rsid w:val="00B039FB"/>
    <w:rsid w:val="00B05731"/>
    <w:rsid w:val="00B11C4F"/>
    <w:rsid w:val="00B22362"/>
    <w:rsid w:val="00B304F9"/>
    <w:rsid w:val="00B321A7"/>
    <w:rsid w:val="00B428A6"/>
    <w:rsid w:val="00B42B2A"/>
    <w:rsid w:val="00B43E13"/>
    <w:rsid w:val="00B45820"/>
    <w:rsid w:val="00B6104D"/>
    <w:rsid w:val="00B66481"/>
    <w:rsid w:val="00B70326"/>
    <w:rsid w:val="00B75A51"/>
    <w:rsid w:val="00B76FBC"/>
    <w:rsid w:val="00B81FC9"/>
    <w:rsid w:val="00B8621E"/>
    <w:rsid w:val="00B93257"/>
    <w:rsid w:val="00B9558B"/>
    <w:rsid w:val="00B97DC5"/>
    <w:rsid w:val="00BA5C04"/>
    <w:rsid w:val="00BB04CE"/>
    <w:rsid w:val="00BB23EC"/>
    <w:rsid w:val="00BB24B9"/>
    <w:rsid w:val="00BB4C68"/>
    <w:rsid w:val="00BB654E"/>
    <w:rsid w:val="00BE3B0F"/>
    <w:rsid w:val="00BE4C37"/>
    <w:rsid w:val="00BE6A4E"/>
    <w:rsid w:val="00BF54E6"/>
    <w:rsid w:val="00C00A24"/>
    <w:rsid w:val="00C05063"/>
    <w:rsid w:val="00C06A5E"/>
    <w:rsid w:val="00C072BD"/>
    <w:rsid w:val="00C253FD"/>
    <w:rsid w:val="00C538D1"/>
    <w:rsid w:val="00C61171"/>
    <w:rsid w:val="00C65DEA"/>
    <w:rsid w:val="00C7061C"/>
    <w:rsid w:val="00C7207B"/>
    <w:rsid w:val="00C80BB7"/>
    <w:rsid w:val="00C814EC"/>
    <w:rsid w:val="00C83611"/>
    <w:rsid w:val="00C86174"/>
    <w:rsid w:val="00C909D0"/>
    <w:rsid w:val="00C90F2B"/>
    <w:rsid w:val="00C9413B"/>
    <w:rsid w:val="00CA2960"/>
    <w:rsid w:val="00CA6C48"/>
    <w:rsid w:val="00CB0CAA"/>
    <w:rsid w:val="00CB1598"/>
    <w:rsid w:val="00CC41A5"/>
    <w:rsid w:val="00CC4471"/>
    <w:rsid w:val="00CC5CDF"/>
    <w:rsid w:val="00CD1C70"/>
    <w:rsid w:val="00CD35C4"/>
    <w:rsid w:val="00CD36D6"/>
    <w:rsid w:val="00CD68FA"/>
    <w:rsid w:val="00CE07F1"/>
    <w:rsid w:val="00CE0A83"/>
    <w:rsid w:val="00CE7289"/>
    <w:rsid w:val="00CF4A69"/>
    <w:rsid w:val="00D11CE5"/>
    <w:rsid w:val="00D1794E"/>
    <w:rsid w:val="00D3587E"/>
    <w:rsid w:val="00D376FC"/>
    <w:rsid w:val="00D44EE8"/>
    <w:rsid w:val="00D46A08"/>
    <w:rsid w:val="00D53DA3"/>
    <w:rsid w:val="00D554E6"/>
    <w:rsid w:val="00D67B57"/>
    <w:rsid w:val="00D70C42"/>
    <w:rsid w:val="00D747B0"/>
    <w:rsid w:val="00D804C9"/>
    <w:rsid w:val="00D8629D"/>
    <w:rsid w:val="00D91019"/>
    <w:rsid w:val="00D917A8"/>
    <w:rsid w:val="00D9271F"/>
    <w:rsid w:val="00D92D56"/>
    <w:rsid w:val="00D96862"/>
    <w:rsid w:val="00DA567E"/>
    <w:rsid w:val="00DB3317"/>
    <w:rsid w:val="00DC1568"/>
    <w:rsid w:val="00DC4868"/>
    <w:rsid w:val="00DD099A"/>
    <w:rsid w:val="00DF359C"/>
    <w:rsid w:val="00DF7237"/>
    <w:rsid w:val="00E008F8"/>
    <w:rsid w:val="00E00E1A"/>
    <w:rsid w:val="00E02099"/>
    <w:rsid w:val="00E113AD"/>
    <w:rsid w:val="00E222D1"/>
    <w:rsid w:val="00E224B0"/>
    <w:rsid w:val="00E3041D"/>
    <w:rsid w:val="00E3770E"/>
    <w:rsid w:val="00E42CC3"/>
    <w:rsid w:val="00E5192F"/>
    <w:rsid w:val="00E56C31"/>
    <w:rsid w:val="00E656A6"/>
    <w:rsid w:val="00E67150"/>
    <w:rsid w:val="00E70E6F"/>
    <w:rsid w:val="00E87519"/>
    <w:rsid w:val="00E878B3"/>
    <w:rsid w:val="00E93A0F"/>
    <w:rsid w:val="00EA2016"/>
    <w:rsid w:val="00EC080E"/>
    <w:rsid w:val="00EC3790"/>
    <w:rsid w:val="00EC5A11"/>
    <w:rsid w:val="00EE2323"/>
    <w:rsid w:val="00EE24B8"/>
    <w:rsid w:val="00EE4896"/>
    <w:rsid w:val="00EE5EDD"/>
    <w:rsid w:val="00EF3188"/>
    <w:rsid w:val="00EF3A11"/>
    <w:rsid w:val="00EF7AD1"/>
    <w:rsid w:val="00F02846"/>
    <w:rsid w:val="00F039A2"/>
    <w:rsid w:val="00F04FF7"/>
    <w:rsid w:val="00F073BA"/>
    <w:rsid w:val="00F132EF"/>
    <w:rsid w:val="00F15C3F"/>
    <w:rsid w:val="00F20C9F"/>
    <w:rsid w:val="00F26937"/>
    <w:rsid w:val="00F31290"/>
    <w:rsid w:val="00F362F8"/>
    <w:rsid w:val="00F409AD"/>
    <w:rsid w:val="00F417E7"/>
    <w:rsid w:val="00F4247E"/>
    <w:rsid w:val="00F44E3F"/>
    <w:rsid w:val="00F478EA"/>
    <w:rsid w:val="00F5191C"/>
    <w:rsid w:val="00F56703"/>
    <w:rsid w:val="00F67175"/>
    <w:rsid w:val="00F7384B"/>
    <w:rsid w:val="00F73ABA"/>
    <w:rsid w:val="00F83469"/>
    <w:rsid w:val="00F85E2E"/>
    <w:rsid w:val="00F8611F"/>
    <w:rsid w:val="00F877D8"/>
    <w:rsid w:val="00F96A5E"/>
    <w:rsid w:val="00FA284C"/>
    <w:rsid w:val="00FB787C"/>
    <w:rsid w:val="00FC5C0B"/>
    <w:rsid w:val="00FD292B"/>
    <w:rsid w:val="00FD3231"/>
    <w:rsid w:val="00FD5C89"/>
    <w:rsid w:val="00FD7C70"/>
    <w:rsid w:val="00FE187F"/>
    <w:rsid w:val="00FE26C0"/>
    <w:rsid w:val="00FE321A"/>
    <w:rsid w:val="00FE7758"/>
    <w:rsid w:val="00FF04E1"/>
    <w:rsid w:val="00FF20C7"/>
    <w:rsid w:val="00FF211C"/>
    <w:rsid w:val="00FF2641"/>
    <w:rsid w:val="00FF418E"/>
    <w:rsid w:val="00FF6088"/>
    <w:rsid w:val="00FF6AD4"/>
    <w:rsid w:val="030ADFDB"/>
    <w:rsid w:val="0C465271"/>
    <w:rsid w:val="0E394676"/>
    <w:rsid w:val="106F4DDB"/>
    <w:rsid w:val="1B68AC71"/>
    <w:rsid w:val="1F5A5D7F"/>
    <w:rsid w:val="1FDE3EF4"/>
    <w:rsid w:val="2291FE41"/>
    <w:rsid w:val="265193A8"/>
    <w:rsid w:val="2669F138"/>
    <w:rsid w:val="31A4F44F"/>
    <w:rsid w:val="31E8FB19"/>
    <w:rsid w:val="324F9C79"/>
    <w:rsid w:val="32B02531"/>
    <w:rsid w:val="399C9C73"/>
    <w:rsid w:val="3CDAC234"/>
    <w:rsid w:val="40D2052A"/>
    <w:rsid w:val="433A5C78"/>
    <w:rsid w:val="5167CC67"/>
    <w:rsid w:val="52EDCE6A"/>
    <w:rsid w:val="5C6E709C"/>
    <w:rsid w:val="5D7939AA"/>
    <w:rsid w:val="685D33B3"/>
    <w:rsid w:val="6BB743D4"/>
    <w:rsid w:val="738FABEB"/>
    <w:rsid w:val="75845C1A"/>
    <w:rsid w:val="76902BFE"/>
    <w:rsid w:val="782BFC5F"/>
    <w:rsid w:val="793785EE"/>
    <w:rsid w:val="7DD628A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B3702F"/>
  <w15:docId w15:val="{6B7B8FD2-A26C-4ECA-83C1-5FA07B0B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680"/>
  </w:style>
  <w:style w:type="paragraph" w:styleId="Overskrift1">
    <w:name w:val="heading 1"/>
    <w:basedOn w:val="Normal"/>
    <w:next w:val="Normal"/>
    <w:link w:val="Overskrift1Tegn"/>
    <w:uiPriority w:val="9"/>
    <w:qFormat/>
    <w:rsid w:val="00676680"/>
    <w:pPr>
      <w:keepNext/>
      <w:keepLines/>
      <w:spacing w:before="320" w:after="0" w:line="240" w:lineRule="auto"/>
      <w:outlineLvl w:val="0"/>
    </w:pPr>
    <w:rPr>
      <w:rFonts w:asciiTheme="majorHAnsi" w:eastAsiaTheme="majorEastAsia" w:hAnsiTheme="majorHAnsi" w:cstheme="majorBidi"/>
      <w:color w:val="0089B4" w:themeColor="accent1" w:themeShade="BF"/>
      <w:sz w:val="32"/>
      <w:szCs w:val="32"/>
    </w:rPr>
  </w:style>
  <w:style w:type="paragraph" w:styleId="Overskrift2">
    <w:name w:val="heading 2"/>
    <w:basedOn w:val="Normal"/>
    <w:next w:val="Normal"/>
    <w:link w:val="Overskrift2Tegn"/>
    <w:uiPriority w:val="9"/>
    <w:unhideWhenUsed/>
    <w:qFormat/>
    <w:rsid w:val="0067668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Overskrift3">
    <w:name w:val="heading 3"/>
    <w:basedOn w:val="Normal"/>
    <w:next w:val="Normal"/>
    <w:link w:val="Overskrift3Tegn"/>
    <w:uiPriority w:val="9"/>
    <w:unhideWhenUsed/>
    <w:qFormat/>
    <w:rsid w:val="00676680"/>
    <w:pPr>
      <w:keepNext/>
      <w:keepLines/>
      <w:spacing w:before="40" w:after="0" w:line="240" w:lineRule="auto"/>
      <w:outlineLvl w:val="2"/>
    </w:pPr>
    <w:rPr>
      <w:rFonts w:asciiTheme="majorHAnsi" w:eastAsiaTheme="majorEastAsia" w:hAnsiTheme="majorHAnsi" w:cstheme="majorBidi"/>
      <w:color w:val="260859" w:themeColor="text2"/>
      <w:sz w:val="24"/>
      <w:szCs w:val="24"/>
    </w:rPr>
  </w:style>
  <w:style w:type="paragraph" w:styleId="Overskrift4">
    <w:name w:val="heading 4"/>
    <w:basedOn w:val="Normal"/>
    <w:next w:val="Normal"/>
    <w:link w:val="Overskrift4Tegn"/>
    <w:uiPriority w:val="9"/>
    <w:unhideWhenUsed/>
    <w:qFormat/>
    <w:rsid w:val="00676680"/>
    <w:pPr>
      <w:keepNext/>
      <w:keepLines/>
      <w:spacing w:before="40" w:after="0"/>
      <w:outlineLvl w:val="3"/>
    </w:pPr>
    <w:rPr>
      <w:rFonts w:asciiTheme="majorHAnsi" w:eastAsiaTheme="majorEastAsia" w:hAnsiTheme="majorHAnsi" w:cstheme="majorBidi"/>
      <w:sz w:val="22"/>
      <w:szCs w:val="22"/>
    </w:rPr>
  </w:style>
  <w:style w:type="paragraph" w:styleId="Overskrift5">
    <w:name w:val="heading 5"/>
    <w:basedOn w:val="Normal"/>
    <w:next w:val="Normal"/>
    <w:link w:val="Overskrift5Tegn"/>
    <w:uiPriority w:val="9"/>
    <w:unhideWhenUsed/>
    <w:qFormat/>
    <w:rsid w:val="00676680"/>
    <w:pPr>
      <w:keepNext/>
      <w:keepLines/>
      <w:spacing w:before="40" w:after="0"/>
      <w:outlineLvl w:val="4"/>
    </w:pPr>
    <w:rPr>
      <w:rFonts w:asciiTheme="majorHAnsi" w:eastAsiaTheme="majorEastAsia" w:hAnsiTheme="majorHAnsi" w:cstheme="majorBidi"/>
      <w:color w:val="260859" w:themeColor="text2"/>
      <w:sz w:val="22"/>
      <w:szCs w:val="22"/>
    </w:rPr>
  </w:style>
  <w:style w:type="paragraph" w:styleId="Overskrift6">
    <w:name w:val="heading 6"/>
    <w:basedOn w:val="Normal"/>
    <w:next w:val="Normal"/>
    <w:link w:val="Overskrift6Tegn"/>
    <w:uiPriority w:val="9"/>
    <w:unhideWhenUsed/>
    <w:qFormat/>
    <w:rsid w:val="00676680"/>
    <w:pPr>
      <w:keepNext/>
      <w:keepLines/>
      <w:spacing w:before="40" w:after="0"/>
      <w:outlineLvl w:val="5"/>
    </w:pPr>
    <w:rPr>
      <w:rFonts w:asciiTheme="majorHAnsi" w:eastAsiaTheme="majorEastAsia" w:hAnsiTheme="majorHAnsi" w:cstheme="majorBidi"/>
      <w:i/>
      <w:iCs/>
      <w:color w:val="260859" w:themeColor="text2"/>
      <w:sz w:val="21"/>
      <w:szCs w:val="21"/>
    </w:rPr>
  </w:style>
  <w:style w:type="paragraph" w:styleId="Overskrift7">
    <w:name w:val="heading 7"/>
    <w:basedOn w:val="Normal"/>
    <w:next w:val="Normal"/>
    <w:link w:val="Overskrift7Tegn"/>
    <w:uiPriority w:val="9"/>
    <w:unhideWhenUsed/>
    <w:qFormat/>
    <w:rsid w:val="00676680"/>
    <w:pPr>
      <w:keepNext/>
      <w:keepLines/>
      <w:spacing w:before="40" w:after="0"/>
      <w:outlineLvl w:val="6"/>
    </w:pPr>
    <w:rPr>
      <w:rFonts w:asciiTheme="majorHAnsi" w:eastAsiaTheme="majorEastAsia" w:hAnsiTheme="majorHAnsi" w:cstheme="majorBidi"/>
      <w:i/>
      <w:iCs/>
      <w:color w:val="005B78" w:themeColor="accent1" w:themeShade="80"/>
      <w:sz w:val="21"/>
      <w:szCs w:val="21"/>
    </w:rPr>
  </w:style>
  <w:style w:type="paragraph" w:styleId="Overskrift8">
    <w:name w:val="heading 8"/>
    <w:basedOn w:val="Normal"/>
    <w:next w:val="Normal"/>
    <w:link w:val="Overskrift8Tegn"/>
    <w:uiPriority w:val="9"/>
    <w:unhideWhenUsed/>
    <w:qFormat/>
    <w:rsid w:val="00676680"/>
    <w:pPr>
      <w:keepNext/>
      <w:keepLines/>
      <w:spacing w:before="40" w:after="0"/>
      <w:outlineLvl w:val="7"/>
    </w:pPr>
    <w:rPr>
      <w:rFonts w:asciiTheme="majorHAnsi" w:eastAsiaTheme="majorEastAsia" w:hAnsiTheme="majorHAnsi" w:cstheme="majorBidi"/>
      <w:b/>
      <w:bCs/>
      <w:color w:val="260859" w:themeColor="text2"/>
    </w:rPr>
  </w:style>
  <w:style w:type="paragraph" w:styleId="Overskrift9">
    <w:name w:val="heading 9"/>
    <w:basedOn w:val="Normal"/>
    <w:next w:val="Normal"/>
    <w:link w:val="Overskrift9Tegn"/>
    <w:uiPriority w:val="9"/>
    <w:unhideWhenUsed/>
    <w:qFormat/>
    <w:rsid w:val="00676680"/>
    <w:pPr>
      <w:keepNext/>
      <w:keepLines/>
      <w:spacing w:before="40" w:after="0"/>
      <w:outlineLvl w:val="8"/>
    </w:pPr>
    <w:rPr>
      <w:rFonts w:asciiTheme="majorHAnsi" w:eastAsiaTheme="majorEastAsia" w:hAnsiTheme="majorHAnsi" w:cstheme="majorBidi"/>
      <w:b/>
      <w:bCs/>
      <w:i/>
      <w:iCs/>
      <w:color w:val="260859"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rsid w:val="00DC4868"/>
  </w:style>
  <w:style w:type="paragraph" w:styleId="Hilsen">
    <w:name w:val="Closing"/>
    <w:basedOn w:val="Konvoluttadresse"/>
    <w:link w:val="HilsenTegn"/>
    <w:uiPriority w:val="99"/>
    <w:rsid w:val="00DC4868"/>
    <w:pPr>
      <w:keepNext/>
      <w:keepLines/>
    </w:pPr>
  </w:style>
  <w:style w:type="character" w:customStyle="1" w:styleId="HilsenTegn">
    <w:name w:val="Hilsen Tegn"/>
    <w:basedOn w:val="Standardskriftforavsnitt"/>
    <w:link w:val="Hilsen"/>
    <w:uiPriority w:val="99"/>
    <w:rsid w:val="00DC4868"/>
  </w:style>
  <w:style w:type="paragraph" w:styleId="Brdtekst">
    <w:name w:val="Body Text"/>
    <w:basedOn w:val="Normal"/>
    <w:link w:val="BrdtekstTegn"/>
    <w:uiPriority w:val="99"/>
    <w:rsid w:val="00DC4868"/>
  </w:style>
  <w:style w:type="character" w:customStyle="1" w:styleId="BrdtekstTegn">
    <w:name w:val="Brødtekst Tegn"/>
    <w:basedOn w:val="Standardskriftforavsnitt"/>
    <w:link w:val="Brdtekst"/>
    <w:uiPriority w:val="99"/>
    <w:rsid w:val="00DC4868"/>
  </w:style>
  <w:style w:type="paragraph" w:styleId="Tittel">
    <w:name w:val="Title"/>
    <w:basedOn w:val="Normal"/>
    <w:next w:val="Normal"/>
    <w:link w:val="TittelTegn"/>
    <w:uiPriority w:val="10"/>
    <w:qFormat/>
    <w:rsid w:val="00676680"/>
    <w:pPr>
      <w:spacing w:after="0" w:line="240" w:lineRule="auto"/>
      <w:contextualSpacing/>
    </w:pPr>
    <w:rPr>
      <w:rFonts w:asciiTheme="majorHAnsi" w:eastAsiaTheme="majorEastAsia" w:hAnsiTheme="majorHAnsi" w:cstheme="majorBidi"/>
      <w:color w:val="00B8F1" w:themeColor="accent1"/>
      <w:spacing w:val="-10"/>
      <w:sz w:val="56"/>
      <w:szCs w:val="56"/>
    </w:rPr>
  </w:style>
  <w:style w:type="character" w:customStyle="1" w:styleId="TittelTegn">
    <w:name w:val="Tittel Tegn"/>
    <w:basedOn w:val="Standardskriftforavsnitt"/>
    <w:link w:val="Tittel"/>
    <w:uiPriority w:val="10"/>
    <w:rsid w:val="00676680"/>
    <w:rPr>
      <w:rFonts w:asciiTheme="majorHAnsi" w:eastAsiaTheme="majorEastAsia" w:hAnsiTheme="majorHAnsi" w:cstheme="majorBidi"/>
      <w:color w:val="00B8F1" w:themeColor="accent1"/>
      <w:spacing w:val="-10"/>
      <w:sz w:val="56"/>
      <w:szCs w:val="56"/>
    </w:rPr>
  </w:style>
  <w:style w:type="paragraph" w:styleId="Undertittel">
    <w:name w:val="Subtitle"/>
    <w:basedOn w:val="Normal"/>
    <w:next w:val="Normal"/>
    <w:link w:val="UndertittelTegn"/>
    <w:uiPriority w:val="11"/>
    <w:qFormat/>
    <w:rsid w:val="00676680"/>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676680"/>
    <w:rPr>
      <w:rFonts w:asciiTheme="majorHAnsi" w:eastAsiaTheme="majorEastAsia" w:hAnsiTheme="majorHAnsi" w:cstheme="majorBidi"/>
      <w:sz w:val="24"/>
      <w:szCs w:val="24"/>
    </w:rPr>
  </w:style>
  <w:style w:type="character" w:customStyle="1" w:styleId="Overskrift1Tegn">
    <w:name w:val="Overskrift 1 Tegn"/>
    <w:basedOn w:val="Standardskriftforavsnitt"/>
    <w:link w:val="Overskrift1"/>
    <w:uiPriority w:val="9"/>
    <w:rsid w:val="00676680"/>
    <w:rPr>
      <w:rFonts w:asciiTheme="majorHAnsi" w:eastAsiaTheme="majorEastAsia" w:hAnsiTheme="majorHAnsi" w:cstheme="majorBidi"/>
      <w:color w:val="0089B4" w:themeColor="accent1" w:themeShade="BF"/>
      <w:sz w:val="32"/>
      <w:szCs w:val="32"/>
    </w:rPr>
  </w:style>
  <w:style w:type="character" w:customStyle="1" w:styleId="Overskrift2Tegn">
    <w:name w:val="Overskrift 2 Tegn"/>
    <w:basedOn w:val="Standardskriftforavsnitt"/>
    <w:link w:val="Overskrift2"/>
    <w:uiPriority w:val="9"/>
    <w:rsid w:val="00676680"/>
    <w:rPr>
      <w:rFonts w:asciiTheme="majorHAnsi" w:eastAsiaTheme="majorEastAsia" w:hAnsiTheme="majorHAnsi" w:cstheme="majorBidi"/>
      <w:color w:val="404040" w:themeColor="text1" w:themeTint="BF"/>
      <w:sz w:val="28"/>
      <w:szCs w:val="28"/>
    </w:rPr>
  </w:style>
  <w:style w:type="paragraph" w:styleId="Bobletekst">
    <w:name w:val="Balloon Text"/>
    <w:basedOn w:val="Normal"/>
    <w:link w:val="BobletekstTegn"/>
    <w:rsid w:val="00A27F9F"/>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A27F9F"/>
    <w:rPr>
      <w:rFonts w:ascii="Tahoma" w:eastAsia="Times New Roman" w:hAnsi="Tahoma" w:cs="Tahoma"/>
      <w:sz w:val="16"/>
      <w:szCs w:val="16"/>
      <w:lang w:eastAsia="nb-NO"/>
    </w:rPr>
  </w:style>
  <w:style w:type="paragraph" w:customStyle="1" w:styleId="Billedtekst">
    <w:name w:val="Billedtekst"/>
    <w:basedOn w:val="Normal"/>
    <w:rsid w:val="00DC4868"/>
    <w:pPr>
      <w:spacing w:before="120" w:line="300" w:lineRule="exact"/>
    </w:pPr>
    <w:rPr>
      <w:rFonts w:ascii="LFT Etica Bk" w:eastAsia="Times New Roman" w:hAnsi="LFT Etica Bk" w:cs="Times New Roman"/>
      <w:i/>
      <w:color w:val="413A2E" w:themeColor="background2" w:themeShade="40"/>
      <w:szCs w:val="24"/>
      <w:lang w:eastAsia="nb-NO"/>
    </w:rPr>
  </w:style>
  <w:style w:type="paragraph" w:styleId="Bunntekst">
    <w:name w:val="footer"/>
    <w:basedOn w:val="Normal"/>
    <w:link w:val="BunntekstTegn"/>
    <w:uiPriority w:val="99"/>
    <w:rsid w:val="00DC4868"/>
    <w:pPr>
      <w:tabs>
        <w:tab w:val="center" w:pos="4320"/>
        <w:tab w:val="right" w:pos="8640"/>
      </w:tabs>
      <w:spacing w:before="120" w:line="300" w:lineRule="exact"/>
    </w:pPr>
    <w:rPr>
      <w:rFonts w:eastAsia="Times New Roman" w:cs="Times New Roman"/>
      <w:color w:val="857D78"/>
      <w:szCs w:val="24"/>
      <w:lang w:eastAsia="nb-NO"/>
    </w:rPr>
  </w:style>
  <w:style w:type="character" w:customStyle="1" w:styleId="BunntekstTegn">
    <w:name w:val="Bunntekst Tegn"/>
    <w:basedOn w:val="Standardskriftforavsnitt"/>
    <w:link w:val="Bunntekst"/>
    <w:uiPriority w:val="99"/>
    <w:rsid w:val="00DC4868"/>
    <w:rPr>
      <w:rFonts w:eastAsia="Times New Roman" w:cs="Times New Roman"/>
      <w:color w:val="857D78"/>
      <w:sz w:val="20"/>
      <w:szCs w:val="24"/>
      <w:lang w:eastAsia="nb-NO"/>
    </w:rPr>
  </w:style>
  <w:style w:type="paragraph" w:styleId="Topptekst">
    <w:name w:val="header"/>
    <w:basedOn w:val="Normal"/>
    <w:link w:val="TopptekstTegn"/>
    <w:rsid w:val="00DC4868"/>
    <w:pPr>
      <w:tabs>
        <w:tab w:val="center" w:pos="4320"/>
        <w:tab w:val="right" w:pos="8640"/>
      </w:tabs>
      <w:spacing w:line="240" w:lineRule="auto"/>
    </w:pPr>
    <w:rPr>
      <w:rFonts w:eastAsia="Times New Roman" w:cs="Times New Roman"/>
      <w:color w:val="000000" w:themeColor="text1"/>
      <w:sz w:val="18"/>
      <w:szCs w:val="24"/>
      <w:lang w:eastAsia="nb-NO"/>
    </w:rPr>
  </w:style>
  <w:style w:type="character" w:customStyle="1" w:styleId="TopptekstTegn">
    <w:name w:val="Topptekst Tegn"/>
    <w:basedOn w:val="Standardskriftforavsnitt"/>
    <w:link w:val="Topptekst"/>
    <w:uiPriority w:val="99"/>
    <w:rsid w:val="00DC4868"/>
    <w:rPr>
      <w:rFonts w:eastAsia="Times New Roman" w:cs="Times New Roman"/>
      <w:color w:val="000000" w:themeColor="text1"/>
      <w:sz w:val="18"/>
      <w:szCs w:val="24"/>
      <w:lang w:eastAsia="nb-NO"/>
    </w:rPr>
  </w:style>
  <w:style w:type="character" w:customStyle="1" w:styleId="Overskrift3Tegn">
    <w:name w:val="Overskrift 3 Tegn"/>
    <w:basedOn w:val="Standardskriftforavsnitt"/>
    <w:link w:val="Overskrift3"/>
    <w:uiPriority w:val="9"/>
    <w:rsid w:val="00676680"/>
    <w:rPr>
      <w:rFonts w:asciiTheme="majorHAnsi" w:eastAsiaTheme="majorEastAsia" w:hAnsiTheme="majorHAnsi" w:cstheme="majorBidi"/>
      <w:color w:val="260859" w:themeColor="text2"/>
      <w:sz w:val="24"/>
      <w:szCs w:val="24"/>
    </w:rPr>
  </w:style>
  <w:style w:type="character" w:customStyle="1" w:styleId="Overskrift4Tegn">
    <w:name w:val="Overskrift 4 Tegn"/>
    <w:basedOn w:val="Standardskriftforavsnitt"/>
    <w:link w:val="Overskrift4"/>
    <w:uiPriority w:val="9"/>
    <w:rsid w:val="00676680"/>
    <w:rPr>
      <w:rFonts w:asciiTheme="majorHAnsi" w:eastAsiaTheme="majorEastAsia" w:hAnsiTheme="majorHAnsi" w:cstheme="majorBidi"/>
      <w:sz w:val="22"/>
      <w:szCs w:val="22"/>
    </w:rPr>
  </w:style>
  <w:style w:type="table" w:styleId="Lysskyggelegginguthevingsfarge1">
    <w:name w:val="Light Shading Accent 1"/>
    <w:basedOn w:val="Vanligtabell"/>
    <w:uiPriority w:val="60"/>
    <w:rsid w:val="00A27F9F"/>
    <w:pPr>
      <w:spacing w:after="0" w:line="240" w:lineRule="auto"/>
    </w:pPr>
    <w:rPr>
      <w:color w:val="0089B4" w:themeColor="accent1" w:themeShade="BF"/>
      <w:lang w:val="en-US" w:eastAsia="zh-TW"/>
    </w:rPr>
    <w:tblPr>
      <w:tblStyleRowBandSize w:val="1"/>
      <w:tblStyleColBandSize w:val="1"/>
      <w:tblBorders>
        <w:top w:val="single" w:sz="8" w:space="0" w:color="00B8F1" w:themeColor="accent1"/>
        <w:bottom w:val="single" w:sz="8" w:space="0" w:color="00B8F1" w:themeColor="accent1"/>
      </w:tblBorders>
    </w:tblPr>
    <w:tblStylePr w:type="firstRow">
      <w:pPr>
        <w:spacing w:before="0" w:after="0" w:line="240" w:lineRule="auto"/>
      </w:pPr>
      <w:rPr>
        <w:b/>
        <w:bCs/>
      </w:rPr>
      <w:tblPr/>
      <w:tcPr>
        <w:tcBorders>
          <w:top w:val="single" w:sz="8" w:space="0" w:color="00B8F1" w:themeColor="accent1"/>
          <w:left w:val="nil"/>
          <w:bottom w:val="single" w:sz="8" w:space="0" w:color="00B8F1" w:themeColor="accent1"/>
          <w:right w:val="nil"/>
          <w:insideH w:val="nil"/>
          <w:insideV w:val="nil"/>
        </w:tcBorders>
      </w:tcPr>
    </w:tblStylePr>
    <w:tblStylePr w:type="lastRow">
      <w:pPr>
        <w:spacing w:before="0" w:after="0" w:line="240" w:lineRule="auto"/>
      </w:pPr>
      <w:rPr>
        <w:b/>
        <w:bCs/>
      </w:rPr>
      <w:tblPr/>
      <w:tcPr>
        <w:tcBorders>
          <w:top w:val="single" w:sz="8" w:space="0" w:color="00B8F1" w:themeColor="accent1"/>
          <w:left w:val="nil"/>
          <w:bottom w:val="single" w:sz="8" w:space="0" w:color="00B8F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FFF" w:themeFill="accent1" w:themeFillTint="3F"/>
      </w:tcPr>
    </w:tblStylePr>
    <w:tblStylePr w:type="band1Horz">
      <w:tblPr/>
      <w:tcPr>
        <w:tcBorders>
          <w:left w:val="nil"/>
          <w:right w:val="nil"/>
          <w:insideH w:val="nil"/>
          <w:insideV w:val="nil"/>
        </w:tcBorders>
        <w:shd w:val="clear" w:color="auto" w:fill="BCEFFF" w:themeFill="accent1" w:themeFillTint="3F"/>
      </w:tcPr>
    </w:tblStylePr>
  </w:style>
  <w:style w:type="paragraph" w:styleId="Listeavsnitt">
    <w:name w:val="List Paragraph"/>
    <w:aliases w:val="List Bullet"/>
    <w:basedOn w:val="Normal"/>
    <w:link w:val="ListeavsnittTegn"/>
    <w:uiPriority w:val="3"/>
    <w:qFormat/>
    <w:rsid w:val="00DC4868"/>
    <w:pPr>
      <w:ind w:left="720"/>
      <w:contextualSpacing/>
    </w:pPr>
  </w:style>
  <w:style w:type="paragraph" w:styleId="Ingenmellomrom">
    <w:name w:val="No Spacing"/>
    <w:link w:val="IngenmellomromTegn"/>
    <w:uiPriority w:val="1"/>
    <w:qFormat/>
    <w:rsid w:val="00676680"/>
    <w:pPr>
      <w:spacing w:after="0" w:line="240" w:lineRule="auto"/>
    </w:pPr>
  </w:style>
  <w:style w:type="character" w:customStyle="1" w:styleId="IngenmellomromTegn">
    <w:name w:val="Ingen mellomrom Tegn"/>
    <w:basedOn w:val="Standardskriftforavsnitt"/>
    <w:link w:val="Ingenmellomrom"/>
    <w:uiPriority w:val="1"/>
    <w:rsid w:val="00A27F9F"/>
  </w:style>
  <w:style w:type="character" w:styleId="Sidetall">
    <w:name w:val="page number"/>
    <w:basedOn w:val="Standardskriftforavsnitt"/>
    <w:rsid w:val="00A27F9F"/>
  </w:style>
  <w:style w:type="paragraph" w:customStyle="1" w:styleId="Subheading">
    <w:name w:val="Subheading"/>
    <w:basedOn w:val="Normal"/>
    <w:rsid w:val="00DC4868"/>
    <w:pPr>
      <w:spacing w:line="240" w:lineRule="auto"/>
    </w:pPr>
    <w:rPr>
      <w:rFonts w:ascii="LFT Etica Display Th" w:eastAsia="Times New Roman" w:hAnsi="LFT Etica Display Th" w:cs="Times New Roman"/>
      <w:caps/>
      <w:color w:val="ED0182"/>
      <w:spacing w:val="4"/>
      <w:kern w:val="22"/>
      <w:sz w:val="40"/>
      <w:szCs w:val="24"/>
      <w:u w:color="120B2F"/>
      <w:lang w:eastAsia="nb-NO"/>
    </w:rPr>
  </w:style>
  <w:style w:type="character" w:styleId="Plassholdertekst">
    <w:name w:val="Placeholder Text"/>
    <w:basedOn w:val="Standardskriftforavsnitt"/>
    <w:uiPriority w:val="99"/>
    <w:semiHidden/>
    <w:rsid w:val="006A7F64"/>
    <w:rPr>
      <w:color w:val="808080"/>
    </w:rPr>
  </w:style>
  <w:style w:type="character" w:customStyle="1" w:styleId="Overskrift5Tegn">
    <w:name w:val="Overskrift 5 Tegn"/>
    <w:basedOn w:val="Standardskriftforavsnitt"/>
    <w:link w:val="Overskrift5"/>
    <w:uiPriority w:val="9"/>
    <w:rsid w:val="00676680"/>
    <w:rPr>
      <w:rFonts w:asciiTheme="majorHAnsi" w:eastAsiaTheme="majorEastAsia" w:hAnsiTheme="majorHAnsi" w:cstheme="majorBidi"/>
      <w:color w:val="260859" w:themeColor="text2"/>
      <w:sz w:val="22"/>
      <w:szCs w:val="22"/>
    </w:rPr>
  </w:style>
  <w:style w:type="character" w:styleId="Hyperkobling">
    <w:name w:val="Hyperlink"/>
    <w:basedOn w:val="Standardskriftforavsnitt"/>
    <w:uiPriority w:val="99"/>
    <w:rsid w:val="00F67175"/>
    <w:rPr>
      <w:dstrike w:val="0"/>
      <w:color w:val="666699"/>
      <w:u w:val="none"/>
      <w:effect w:val="none"/>
    </w:rPr>
  </w:style>
  <w:style w:type="paragraph" w:styleId="INNH1">
    <w:name w:val="toc 1"/>
    <w:basedOn w:val="Normal"/>
    <w:next w:val="Normal"/>
    <w:autoRedefine/>
    <w:uiPriority w:val="39"/>
    <w:rsid w:val="00402EE9"/>
    <w:pPr>
      <w:tabs>
        <w:tab w:val="left" w:pos="567"/>
        <w:tab w:val="right" w:leader="dot" w:pos="9062"/>
      </w:tabs>
      <w:spacing w:before="60" w:after="0" w:line="240" w:lineRule="auto"/>
      <w:ind w:left="708" w:hanging="527"/>
    </w:pPr>
    <w:rPr>
      <w:rFonts w:ascii="LFT Etica Bk" w:eastAsiaTheme="majorEastAsia" w:hAnsi="LFT Etica Bk" w:cs="Times New Roman"/>
      <w:b/>
      <w:noProof/>
      <w:szCs w:val="19"/>
      <w:lang w:eastAsia="nb-NO"/>
    </w:rPr>
  </w:style>
  <w:style w:type="paragraph" w:styleId="INNH2">
    <w:name w:val="toc 2"/>
    <w:basedOn w:val="Normal"/>
    <w:next w:val="Normal"/>
    <w:autoRedefine/>
    <w:uiPriority w:val="39"/>
    <w:rsid w:val="00402EE9"/>
    <w:pPr>
      <w:tabs>
        <w:tab w:val="left" w:pos="993"/>
        <w:tab w:val="right" w:leader="dot" w:pos="9040"/>
      </w:tabs>
      <w:spacing w:after="0" w:line="240" w:lineRule="auto"/>
      <w:ind w:left="567"/>
    </w:pPr>
    <w:rPr>
      <w:rFonts w:ascii="LFT Etica Bk" w:eastAsia="Times New Roman" w:hAnsi="LFT Etica Bk" w:cs="Times New Roman"/>
      <w:szCs w:val="19"/>
      <w:lang w:eastAsia="nb-NO"/>
    </w:rPr>
  </w:style>
  <w:style w:type="paragraph" w:styleId="Merknadstekst">
    <w:name w:val="annotation text"/>
    <w:basedOn w:val="Normal"/>
    <w:link w:val="MerknadstekstTegn"/>
    <w:uiPriority w:val="1"/>
    <w:rsid w:val="00F67175"/>
    <w:pPr>
      <w:spacing w:line="300" w:lineRule="atLeast"/>
    </w:pPr>
    <w:rPr>
      <w:rFonts w:ascii="Arial" w:eastAsia="Times New Roman" w:hAnsi="Arial" w:cs="Times New Roman"/>
      <w:lang w:eastAsia="nb-NO"/>
    </w:rPr>
  </w:style>
  <w:style w:type="character" w:customStyle="1" w:styleId="MerknadstekstTegn">
    <w:name w:val="Merknadstekst Tegn"/>
    <w:basedOn w:val="Standardskriftforavsnitt"/>
    <w:link w:val="Merknadstekst"/>
    <w:uiPriority w:val="1"/>
    <w:rsid w:val="00F67175"/>
    <w:rPr>
      <w:rFonts w:ascii="Arial" w:eastAsia="Times New Roman" w:hAnsi="Arial" w:cs="Times New Roman"/>
      <w:sz w:val="20"/>
      <w:szCs w:val="20"/>
      <w:lang w:eastAsia="nb-NO"/>
    </w:rPr>
  </w:style>
  <w:style w:type="character" w:styleId="Merknadsreferanse">
    <w:name w:val="annotation reference"/>
    <w:basedOn w:val="Standardskriftforavsnitt"/>
    <w:semiHidden/>
    <w:rsid w:val="00F67175"/>
    <w:rPr>
      <w:sz w:val="16"/>
      <w:szCs w:val="16"/>
    </w:rPr>
  </w:style>
  <w:style w:type="paragraph" w:styleId="Kommentaremne">
    <w:name w:val="annotation subject"/>
    <w:basedOn w:val="Merknadstekst"/>
    <w:next w:val="Merknadstekst"/>
    <w:link w:val="KommentaremneTegn"/>
    <w:uiPriority w:val="99"/>
    <w:semiHidden/>
    <w:unhideWhenUsed/>
    <w:rsid w:val="00F67175"/>
    <w:pPr>
      <w:spacing w:line="240" w:lineRule="auto"/>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F67175"/>
    <w:rPr>
      <w:rFonts w:ascii="Arial" w:eastAsia="Times New Roman" w:hAnsi="Arial" w:cs="Times New Roman"/>
      <w:b/>
      <w:bCs/>
      <w:sz w:val="20"/>
      <w:szCs w:val="20"/>
      <w:lang w:eastAsia="nb-NO"/>
    </w:rPr>
  </w:style>
  <w:style w:type="character" w:customStyle="1" w:styleId="Overskrift6Tegn">
    <w:name w:val="Overskrift 6 Tegn"/>
    <w:basedOn w:val="Standardskriftforavsnitt"/>
    <w:link w:val="Overskrift6"/>
    <w:uiPriority w:val="9"/>
    <w:rsid w:val="00676680"/>
    <w:rPr>
      <w:rFonts w:asciiTheme="majorHAnsi" w:eastAsiaTheme="majorEastAsia" w:hAnsiTheme="majorHAnsi" w:cstheme="majorBidi"/>
      <w:i/>
      <w:iCs/>
      <w:color w:val="260859" w:themeColor="text2"/>
      <w:sz w:val="21"/>
      <w:szCs w:val="21"/>
    </w:rPr>
  </w:style>
  <w:style w:type="character" w:customStyle="1" w:styleId="Overskrift7Tegn">
    <w:name w:val="Overskrift 7 Tegn"/>
    <w:basedOn w:val="Standardskriftforavsnitt"/>
    <w:link w:val="Overskrift7"/>
    <w:uiPriority w:val="9"/>
    <w:rsid w:val="00676680"/>
    <w:rPr>
      <w:rFonts w:asciiTheme="majorHAnsi" w:eastAsiaTheme="majorEastAsia" w:hAnsiTheme="majorHAnsi" w:cstheme="majorBidi"/>
      <w:i/>
      <w:iCs/>
      <w:color w:val="005B78" w:themeColor="accent1" w:themeShade="80"/>
      <w:sz w:val="21"/>
      <w:szCs w:val="21"/>
    </w:rPr>
  </w:style>
  <w:style w:type="character" w:customStyle="1" w:styleId="Overskrift8Tegn">
    <w:name w:val="Overskrift 8 Tegn"/>
    <w:basedOn w:val="Standardskriftforavsnitt"/>
    <w:link w:val="Overskrift8"/>
    <w:uiPriority w:val="9"/>
    <w:rsid w:val="00676680"/>
    <w:rPr>
      <w:rFonts w:asciiTheme="majorHAnsi" w:eastAsiaTheme="majorEastAsia" w:hAnsiTheme="majorHAnsi" w:cstheme="majorBidi"/>
      <w:b/>
      <w:bCs/>
      <w:color w:val="260859" w:themeColor="text2"/>
    </w:rPr>
  </w:style>
  <w:style w:type="character" w:customStyle="1" w:styleId="Overskrift9Tegn">
    <w:name w:val="Overskrift 9 Tegn"/>
    <w:basedOn w:val="Standardskriftforavsnitt"/>
    <w:link w:val="Overskrift9"/>
    <w:uiPriority w:val="9"/>
    <w:rsid w:val="00676680"/>
    <w:rPr>
      <w:rFonts w:asciiTheme="majorHAnsi" w:eastAsiaTheme="majorEastAsia" w:hAnsiTheme="majorHAnsi" w:cstheme="majorBidi"/>
      <w:b/>
      <w:bCs/>
      <w:i/>
      <w:iCs/>
      <w:color w:val="260859" w:themeColor="text2"/>
    </w:rPr>
  </w:style>
  <w:style w:type="paragraph" w:styleId="Overskriftforinnholdsfortegnelse">
    <w:name w:val="TOC Heading"/>
    <w:basedOn w:val="Overskrift1"/>
    <w:next w:val="Normal"/>
    <w:uiPriority w:val="39"/>
    <w:unhideWhenUsed/>
    <w:qFormat/>
    <w:rsid w:val="00676680"/>
    <w:pPr>
      <w:outlineLvl w:val="9"/>
    </w:pPr>
  </w:style>
  <w:style w:type="paragraph" w:styleId="INNH3">
    <w:name w:val="toc 3"/>
    <w:basedOn w:val="Normal"/>
    <w:next w:val="Normal"/>
    <w:autoRedefine/>
    <w:uiPriority w:val="39"/>
    <w:unhideWhenUsed/>
    <w:rsid w:val="00C072BD"/>
    <w:pPr>
      <w:spacing w:after="20" w:line="259" w:lineRule="auto"/>
      <w:ind w:left="442"/>
    </w:pPr>
    <w:rPr>
      <w:rFonts w:cs="Times New Roman"/>
      <w:sz w:val="18"/>
      <w:lang w:eastAsia="nb-NO"/>
    </w:rPr>
  </w:style>
  <w:style w:type="paragraph" w:styleId="Rentekst">
    <w:name w:val="Plain Text"/>
    <w:basedOn w:val="Normal"/>
    <w:link w:val="RentekstTegn"/>
    <w:rsid w:val="003A5F51"/>
    <w:pPr>
      <w:spacing w:line="240" w:lineRule="auto"/>
    </w:pPr>
    <w:rPr>
      <w:rFonts w:ascii="Courier New" w:eastAsia="Times New Roman" w:hAnsi="Courier New" w:cs="Courier New"/>
      <w:sz w:val="24"/>
      <w:lang w:eastAsia="nb-NO"/>
    </w:rPr>
  </w:style>
  <w:style w:type="character" w:customStyle="1" w:styleId="RentekstTegn">
    <w:name w:val="Ren tekst Tegn"/>
    <w:basedOn w:val="Standardskriftforavsnitt"/>
    <w:link w:val="Rentekst"/>
    <w:rsid w:val="003A5F51"/>
    <w:rPr>
      <w:rFonts w:ascii="Courier New" w:eastAsia="Times New Roman" w:hAnsi="Courier New" w:cs="Courier New"/>
      <w:sz w:val="24"/>
      <w:szCs w:val="20"/>
      <w:lang w:eastAsia="nb-NO"/>
    </w:rPr>
  </w:style>
  <w:style w:type="table" w:styleId="Tabellrutenett">
    <w:name w:val="Table Grid"/>
    <w:basedOn w:val="Vanligtabell"/>
    <w:uiPriority w:val="39"/>
    <w:rsid w:val="005E3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semiHidden/>
    <w:unhideWhenUsed/>
    <w:qFormat/>
    <w:rsid w:val="00676680"/>
    <w:pPr>
      <w:spacing w:line="240" w:lineRule="auto"/>
    </w:pPr>
    <w:rPr>
      <w:b/>
      <w:bCs/>
      <w:smallCaps/>
      <w:color w:val="595959" w:themeColor="text1" w:themeTint="A6"/>
      <w:spacing w:val="6"/>
    </w:rPr>
  </w:style>
  <w:style w:type="character" w:styleId="Sterk">
    <w:name w:val="Strong"/>
    <w:basedOn w:val="Standardskriftforavsnitt"/>
    <w:uiPriority w:val="22"/>
    <w:qFormat/>
    <w:rsid w:val="00676680"/>
    <w:rPr>
      <w:b/>
      <w:bCs/>
    </w:rPr>
  </w:style>
  <w:style w:type="character" w:styleId="Utheving">
    <w:name w:val="Emphasis"/>
    <w:basedOn w:val="Standardskriftforavsnitt"/>
    <w:uiPriority w:val="20"/>
    <w:qFormat/>
    <w:rsid w:val="00676680"/>
    <w:rPr>
      <w:i/>
      <w:iCs/>
    </w:rPr>
  </w:style>
  <w:style w:type="paragraph" w:styleId="Sitat">
    <w:name w:val="Quote"/>
    <w:basedOn w:val="Normal"/>
    <w:next w:val="Normal"/>
    <w:link w:val="SitatTegn"/>
    <w:uiPriority w:val="29"/>
    <w:qFormat/>
    <w:rsid w:val="00676680"/>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676680"/>
    <w:rPr>
      <w:i/>
      <w:iCs/>
      <w:color w:val="404040" w:themeColor="text1" w:themeTint="BF"/>
    </w:rPr>
  </w:style>
  <w:style w:type="paragraph" w:styleId="Sterktsitat">
    <w:name w:val="Intense Quote"/>
    <w:basedOn w:val="Normal"/>
    <w:next w:val="Normal"/>
    <w:link w:val="SterktsitatTegn"/>
    <w:uiPriority w:val="30"/>
    <w:qFormat/>
    <w:rsid w:val="00676680"/>
    <w:pPr>
      <w:pBdr>
        <w:left w:val="single" w:sz="18" w:space="12" w:color="00B8F1" w:themeColor="accent1"/>
      </w:pBdr>
      <w:spacing w:before="100" w:beforeAutospacing="1" w:line="300" w:lineRule="auto"/>
      <w:ind w:left="1224" w:right="1224"/>
    </w:pPr>
    <w:rPr>
      <w:rFonts w:asciiTheme="majorHAnsi" w:eastAsiaTheme="majorEastAsia" w:hAnsiTheme="majorHAnsi" w:cstheme="majorBidi"/>
      <w:color w:val="00B8F1" w:themeColor="accent1"/>
      <w:sz w:val="28"/>
      <w:szCs w:val="28"/>
    </w:rPr>
  </w:style>
  <w:style w:type="character" w:customStyle="1" w:styleId="SterktsitatTegn">
    <w:name w:val="Sterkt sitat Tegn"/>
    <w:basedOn w:val="Standardskriftforavsnitt"/>
    <w:link w:val="Sterktsitat"/>
    <w:uiPriority w:val="30"/>
    <w:rsid w:val="00676680"/>
    <w:rPr>
      <w:rFonts w:asciiTheme="majorHAnsi" w:eastAsiaTheme="majorEastAsia" w:hAnsiTheme="majorHAnsi" w:cstheme="majorBidi"/>
      <w:color w:val="00B8F1" w:themeColor="accent1"/>
      <w:sz w:val="28"/>
      <w:szCs w:val="28"/>
    </w:rPr>
  </w:style>
  <w:style w:type="character" w:styleId="Svakutheving">
    <w:name w:val="Subtle Emphasis"/>
    <w:basedOn w:val="Standardskriftforavsnitt"/>
    <w:uiPriority w:val="19"/>
    <w:qFormat/>
    <w:rsid w:val="00676680"/>
    <w:rPr>
      <w:i/>
      <w:iCs/>
      <w:color w:val="404040" w:themeColor="text1" w:themeTint="BF"/>
    </w:rPr>
  </w:style>
  <w:style w:type="character" w:styleId="Sterkutheving">
    <w:name w:val="Intense Emphasis"/>
    <w:basedOn w:val="Standardskriftforavsnitt"/>
    <w:uiPriority w:val="21"/>
    <w:qFormat/>
    <w:rsid w:val="00676680"/>
    <w:rPr>
      <w:b/>
      <w:bCs/>
      <w:i/>
      <w:iCs/>
    </w:rPr>
  </w:style>
  <w:style w:type="character" w:styleId="Svakreferanse">
    <w:name w:val="Subtle Reference"/>
    <w:basedOn w:val="Standardskriftforavsnitt"/>
    <w:uiPriority w:val="31"/>
    <w:qFormat/>
    <w:rsid w:val="00676680"/>
    <w:rPr>
      <w:smallCaps/>
      <w:color w:val="404040" w:themeColor="text1" w:themeTint="BF"/>
      <w:u w:val="single" w:color="7F7F7F" w:themeColor="text1" w:themeTint="80"/>
    </w:rPr>
  </w:style>
  <w:style w:type="character" w:styleId="Sterkreferanse">
    <w:name w:val="Intense Reference"/>
    <w:basedOn w:val="Standardskriftforavsnitt"/>
    <w:uiPriority w:val="32"/>
    <w:qFormat/>
    <w:rsid w:val="00676680"/>
    <w:rPr>
      <w:b/>
      <w:bCs/>
      <w:smallCaps/>
      <w:spacing w:val="5"/>
      <w:u w:val="single"/>
    </w:rPr>
  </w:style>
  <w:style w:type="character" w:styleId="Boktittel">
    <w:name w:val="Book Title"/>
    <w:basedOn w:val="Standardskriftforavsnitt"/>
    <w:uiPriority w:val="33"/>
    <w:qFormat/>
    <w:rsid w:val="00676680"/>
    <w:rPr>
      <w:b/>
      <w:bCs/>
      <w:smallCaps/>
    </w:rPr>
  </w:style>
  <w:style w:type="table" w:styleId="Vanligtabell3">
    <w:name w:val="Plain Table 3"/>
    <w:basedOn w:val="Vanligtabell"/>
    <w:uiPriority w:val="43"/>
    <w:rsid w:val="00C80BB7"/>
    <w:pPr>
      <w:spacing w:after="0" w:line="240" w:lineRule="auto"/>
    </w:pPr>
    <w:rPr>
      <w:rFonts w:eastAsiaTheme="minorHAnsi"/>
      <w:kern w:val="2"/>
      <w:sz w:val="22"/>
      <w:szCs w:val="22"/>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normaltextrun">
    <w:name w:val="normaltextrun"/>
    <w:basedOn w:val="Standardskriftforavsnitt"/>
    <w:rsid w:val="00FF2641"/>
  </w:style>
  <w:style w:type="character" w:customStyle="1" w:styleId="eop">
    <w:name w:val="eop"/>
    <w:basedOn w:val="Standardskriftforavsnitt"/>
    <w:rsid w:val="00FF2641"/>
  </w:style>
  <w:style w:type="table" w:styleId="Vanligtabell1">
    <w:name w:val="Plain Table 1"/>
    <w:basedOn w:val="Vanligtabell"/>
    <w:uiPriority w:val="41"/>
    <w:rsid w:val="00A2435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2435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ato1">
    <w:name w:val="Dato1"/>
    <w:basedOn w:val="Normal"/>
    <w:next w:val="Normal"/>
    <w:rsid w:val="00037A90"/>
    <w:pPr>
      <w:suppressAutoHyphens/>
      <w:spacing w:after="0" w:line="240" w:lineRule="auto"/>
    </w:pPr>
    <w:rPr>
      <w:rFonts w:ascii="Arial" w:eastAsia="Times New Roman" w:hAnsi="Arial" w:cs="Times New Roman"/>
      <w:sz w:val="24"/>
      <w:szCs w:val="24"/>
      <w:lang w:eastAsia="ar-SA"/>
    </w:rPr>
  </w:style>
  <w:style w:type="table" w:styleId="Vanligtabell4">
    <w:name w:val="Plain Table 4"/>
    <w:basedOn w:val="Vanligtabell"/>
    <w:uiPriority w:val="44"/>
    <w:rsid w:val="00764AC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eavsnittTegn">
    <w:name w:val="Listeavsnitt Tegn"/>
    <w:aliases w:val="List Bullet Tegn"/>
    <w:basedOn w:val="Standardskriftforavsnitt"/>
    <w:link w:val="Listeavsnitt"/>
    <w:uiPriority w:val="3"/>
    <w:rsid w:val="0095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2240">
      <w:bodyDiv w:val="1"/>
      <w:marLeft w:val="0"/>
      <w:marRight w:val="0"/>
      <w:marTop w:val="0"/>
      <w:marBottom w:val="0"/>
      <w:divBdr>
        <w:top w:val="none" w:sz="0" w:space="0" w:color="auto"/>
        <w:left w:val="none" w:sz="0" w:space="0" w:color="auto"/>
        <w:bottom w:val="none" w:sz="0" w:space="0" w:color="auto"/>
        <w:right w:val="none" w:sz="0" w:space="0" w:color="auto"/>
      </w:divBdr>
    </w:div>
    <w:div w:id="97414591">
      <w:bodyDiv w:val="1"/>
      <w:marLeft w:val="0"/>
      <w:marRight w:val="0"/>
      <w:marTop w:val="0"/>
      <w:marBottom w:val="0"/>
      <w:divBdr>
        <w:top w:val="none" w:sz="0" w:space="0" w:color="auto"/>
        <w:left w:val="none" w:sz="0" w:space="0" w:color="auto"/>
        <w:bottom w:val="none" w:sz="0" w:space="0" w:color="auto"/>
        <w:right w:val="none" w:sz="0" w:space="0" w:color="auto"/>
      </w:divBdr>
    </w:div>
    <w:div w:id="204217244">
      <w:bodyDiv w:val="1"/>
      <w:marLeft w:val="0"/>
      <w:marRight w:val="0"/>
      <w:marTop w:val="0"/>
      <w:marBottom w:val="0"/>
      <w:divBdr>
        <w:top w:val="none" w:sz="0" w:space="0" w:color="auto"/>
        <w:left w:val="none" w:sz="0" w:space="0" w:color="auto"/>
        <w:bottom w:val="none" w:sz="0" w:space="0" w:color="auto"/>
        <w:right w:val="none" w:sz="0" w:space="0" w:color="auto"/>
      </w:divBdr>
    </w:div>
    <w:div w:id="264309749">
      <w:bodyDiv w:val="1"/>
      <w:marLeft w:val="0"/>
      <w:marRight w:val="0"/>
      <w:marTop w:val="0"/>
      <w:marBottom w:val="0"/>
      <w:divBdr>
        <w:top w:val="none" w:sz="0" w:space="0" w:color="auto"/>
        <w:left w:val="none" w:sz="0" w:space="0" w:color="auto"/>
        <w:bottom w:val="none" w:sz="0" w:space="0" w:color="auto"/>
        <w:right w:val="none" w:sz="0" w:space="0" w:color="auto"/>
      </w:divBdr>
    </w:div>
    <w:div w:id="336926862">
      <w:bodyDiv w:val="1"/>
      <w:marLeft w:val="0"/>
      <w:marRight w:val="0"/>
      <w:marTop w:val="0"/>
      <w:marBottom w:val="0"/>
      <w:divBdr>
        <w:top w:val="none" w:sz="0" w:space="0" w:color="auto"/>
        <w:left w:val="none" w:sz="0" w:space="0" w:color="auto"/>
        <w:bottom w:val="none" w:sz="0" w:space="0" w:color="auto"/>
        <w:right w:val="none" w:sz="0" w:space="0" w:color="auto"/>
      </w:divBdr>
    </w:div>
    <w:div w:id="380984031">
      <w:bodyDiv w:val="1"/>
      <w:marLeft w:val="0"/>
      <w:marRight w:val="0"/>
      <w:marTop w:val="0"/>
      <w:marBottom w:val="0"/>
      <w:divBdr>
        <w:top w:val="none" w:sz="0" w:space="0" w:color="auto"/>
        <w:left w:val="none" w:sz="0" w:space="0" w:color="auto"/>
        <w:bottom w:val="none" w:sz="0" w:space="0" w:color="auto"/>
        <w:right w:val="none" w:sz="0" w:space="0" w:color="auto"/>
      </w:divBdr>
    </w:div>
    <w:div w:id="385108765">
      <w:bodyDiv w:val="1"/>
      <w:marLeft w:val="0"/>
      <w:marRight w:val="0"/>
      <w:marTop w:val="0"/>
      <w:marBottom w:val="0"/>
      <w:divBdr>
        <w:top w:val="none" w:sz="0" w:space="0" w:color="auto"/>
        <w:left w:val="none" w:sz="0" w:space="0" w:color="auto"/>
        <w:bottom w:val="none" w:sz="0" w:space="0" w:color="auto"/>
        <w:right w:val="none" w:sz="0" w:space="0" w:color="auto"/>
      </w:divBdr>
    </w:div>
    <w:div w:id="402725838">
      <w:bodyDiv w:val="1"/>
      <w:marLeft w:val="0"/>
      <w:marRight w:val="0"/>
      <w:marTop w:val="0"/>
      <w:marBottom w:val="0"/>
      <w:divBdr>
        <w:top w:val="none" w:sz="0" w:space="0" w:color="auto"/>
        <w:left w:val="none" w:sz="0" w:space="0" w:color="auto"/>
        <w:bottom w:val="none" w:sz="0" w:space="0" w:color="auto"/>
        <w:right w:val="none" w:sz="0" w:space="0" w:color="auto"/>
      </w:divBdr>
    </w:div>
    <w:div w:id="494108418">
      <w:bodyDiv w:val="1"/>
      <w:marLeft w:val="0"/>
      <w:marRight w:val="0"/>
      <w:marTop w:val="0"/>
      <w:marBottom w:val="0"/>
      <w:divBdr>
        <w:top w:val="none" w:sz="0" w:space="0" w:color="auto"/>
        <w:left w:val="none" w:sz="0" w:space="0" w:color="auto"/>
        <w:bottom w:val="none" w:sz="0" w:space="0" w:color="auto"/>
        <w:right w:val="none" w:sz="0" w:space="0" w:color="auto"/>
      </w:divBdr>
    </w:div>
    <w:div w:id="507058743">
      <w:bodyDiv w:val="1"/>
      <w:marLeft w:val="0"/>
      <w:marRight w:val="0"/>
      <w:marTop w:val="0"/>
      <w:marBottom w:val="0"/>
      <w:divBdr>
        <w:top w:val="none" w:sz="0" w:space="0" w:color="auto"/>
        <w:left w:val="none" w:sz="0" w:space="0" w:color="auto"/>
        <w:bottom w:val="none" w:sz="0" w:space="0" w:color="auto"/>
        <w:right w:val="none" w:sz="0" w:space="0" w:color="auto"/>
      </w:divBdr>
    </w:div>
    <w:div w:id="611598343">
      <w:bodyDiv w:val="1"/>
      <w:marLeft w:val="0"/>
      <w:marRight w:val="0"/>
      <w:marTop w:val="0"/>
      <w:marBottom w:val="0"/>
      <w:divBdr>
        <w:top w:val="none" w:sz="0" w:space="0" w:color="auto"/>
        <w:left w:val="none" w:sz="0" w:space="0" w:color="auto"/>
        <w:bottom w:val="none" w:sz="0" w:space="0" w:color="auto"/>
        <w:right w:val="none" w:sz="0" w:space="0" w:color="auto"/>
      </w:divBdr>
    </w:div>
    <w:div w:id="923151319">
      <w:bodyDiv w:val="1"/>
      <w:marLeft w:val="0"/>
      <w:marRight w:val="0"/>
      <w:marTop w:val="0"/>
      <w:marBottom w:val="0"/>
      <w:divBdr>
        <w:top w:val="none" w:sz="0" w:space="0" w:color="auto"/>
        <w:left w:val="none" w:sz="0" w:space="0" w:color="auto"/>
        <w:bottom w:val="none" w:sz="0" w:space="0" w:color="auto"/>
        <w:right w:val="none" w:sz="0" w:space="0" w:color="auto"/>
      </w:divBdr>
    </w:div>
    <w:div w:id="1261448845">
      <w:bodyDiv w:val="1"/>
      <w:marLeft w:val="0"/>
      <w:marRight w:val="0"/>
      <w:marTop w:val="0"/>
      <w:marBottom w:val="0"/>
      <w:divBdr>
        <w:top w:val="none" w:sz="0" w:space="0" w:color="auto"/>
        <w:left w:val="none" w:sz="0" w:space="0" w:color="auto"/>
        <w:bottom w:val="none" w:sz="0" w:space="0" w:color="auto"/>
        <w:right w:val="none" w:sz="0" w:space="0" w:color="auto"/>
      </w:divBdr>
    </w:div>
    <w:div w:id="1268780132">
      <w:bodyDiv w:val="1"/>
      <w:marLeft w:val="0"/>
      <w:marRight w:val="0"/>
      <w:marTop w:val="0"/>
      <w:marBottom w:val="0"/>
      <w:divBdr>
        <w:top w:val="none" w:sz="0" w:space="0" w:color="auto"/>
        <w:left w:val="none" w:sz="0" w:space="0" w:color="auto"/>
        <w:bottom w:val="none" w:sz="0" w:space="0" w:color="auto"/>
        <w:right w:val="none" w:sz="0" w:space="0" w:color="auto"/>
      </w:divBdr>
    </w:div>
    <w:div w:id="1297680449">
      <w:bodyDiv w:val="1"/>
      <w:marLeft w:val="0"/>
      <w:marRight w:val="0"/>
      <w:marTop w:val="0"/>
      <w:marBottom w:val="0"/>
      <w:divBdr>
        <w:top w:val="none" w:sz="0" w:space="0" w:color="auto"/>
        <w:left w:val="none" w:sz="0" w:space="0" w:color="auto"/>
        <w:bottom w:val="none" w:sz="0" w:space="0" w:color="auto"/>
        <w:right w:val="none" w:sz="0" w:space="0" w:color="auto"/>
      </w:divBdr>
    </w:div>
    <w:div w:id="1348797279">
      <w:bodyDiv w:val="1"/>
      <w:marLeft w:val="0"/>
      <w:marRight w:val="0"/>
      <w:marTop w:val="0"/>
      <w:marBottom w:val="0"/>
      <w:divBdr>
        <w:top w:val="none" w:sz="0" w:space="0" w:color="auto"/>
        <w:left w:val="none" w:sz="0" w:space="0" w:color="auto"/>
        <w:bottom w:val="none" w:sz="0" w:space="0" w:color="auto"/>
        <w:right w:val="none" w:sz="0" w:space="0" w:color="auto"/>
      </w:divBdr>
    </w:div>
    <w:div w:id="1356079668">
      <w:bodyDiv w:val="1"/>
      <w:marLeft w:val="0"/>
      <w:marRight w:val="0"/>
      <w:marTop w:val="0"/>
      <w:marBottom w:val="0"/>
      <w:divBdr>
        <w:top w:val="none" w:sz="0" w:space="0" w:color="auto"/>
        <w:left w:val="none" w:sz="0" w:space="0" w:color="auto"/>
        <w:bottom w:val="none" w:sz="0" w:space="0" w:color="auto"/>
        <w:right w:val="none" w:sz="0" w:space="0" w:color="auto"/>
      </w:divBdr>
    </w:div>
    <w:div w:id="1457749893">
      <w:bodyDiv w:val="1"/>
      <w:marLeft w:val="0"/>
      <w:marRight w:val="0"/>
      <w:marTop w:val="0"/>
      <w:marBottom w:val="0"/>
      <w:divBdr>
        <w:top w:val="none" w:sz="0" w:space="0" w:color="auto"/>
        <w:left w:val="none" w:sz="0" w:space="0" w:color="auto"/>
        <w:bottom w:val="none" w:sz="0" w:space="0" w:color="auto"/>
        <w:right w:val="none" w:sz="0" w:space="0" w:color="auto"/>
      </w:divBdr>
    </w:div>
    <w:div w:id="1543708391">
      <w:bodyDiv w:val="1"/>
      <w:marLeft w:val="0"/>
      <w:marRight w:val="0"/>
      <w:marTop w:val="0"/>
      <w:marBottom w:val="0"/>
      <w:divBdr>
        <w:top w:val="none" w:sz="0" w:space="0" w:color="auto"/>
        <w:left w:val="none" w:sz="0" w:space="0" w:color="auto"/>
        <w:bottom w:val="none" w:sz="0" w:space="0" w:color="auto"/>
        <w:right w:val="none" w:sz="0" w:space="0" w:color="auto"/>
      </w:divBdr>
    </w:div>
    <w:div w:id="1669014508">
      <w:bodyDiv w:val="1"/>
      <w:marLeft w:val="0"/>
      <w:marRight w:val="0"/>
      <w:marTop w:val="0"/>
      <w:marBottom w:val="0"/>
      <w:divBdr>
        <w:top w:val="none" w:sz="0" w:space="0" w:color="auto"/>
        <w:left w:val="none" w:sz="0" w:space="0" w:color="auto"/>
        <w:bottom w:val="none" w:sz="0" w:space="0" w:color="auto"/>
        <w:right w:val="none" w:sz="0" w:space="0" w:color="auto"/>
      </w:divBdr>
    </w:div>
    <w:div w:id="1945964761">
      <w:bodyDiv w:val="1"/>
      <w:marLeft w:val="0"/>
      <w:marRight w:val="0"/>
      <w:marTop w:val="0"/>
      <w:marBottom w:val="0"/>
      <w:divBdr>
        <w:top w:val="none" w:sz="0" w:space="0" w:color="auto"/>
        <w:left w:val="none" w:sz="0" w:space="0" w:color="auto"/>
        <w:bottom w:val="none" w:sz="0" w:space="0" w:color="auto"/>
        <w:right w:val="none" w:sz="0" w:space="0" w:color="auto"/>
      </w:divBdr>
    </w:div>
    <w:div w:id="1952280814">
      <w:bodyDiv w:val="1"/>
      <w:marLeft w:val="0"/>
      <w:marRight w:val="0"/>
      <w:marTop w:val="0"/>
      <w:marBottom w:val="0"/>
      <w:divBdr>
        <w:top w:val="none" w:sz="0" w:space="0" w:color="auto"/>
        <w:left w:val="none" w:sz="0" w:space="0" w:color="auto"/>
        <w:bottom w:val="none" w:sz="0" w:space="0" w:color="auto"/>
        <w:right w:val="none" w:sz="0" w:space="0" w:color="auto"/>
      </w:divBdr>
    </w:div>
    <w:div w:id="2020235858">
      <w:bodyDiv w:val="1"/>
      <w:marLeft w:val="0"/>
      <w:marRight w:val="0"/>
      <w:marTop w:val="0"/>
      <w:marBottom w:val="0"/>
      <w:divBdr>
        <w:top w:val="none" w:sz="0" w:space="0" w:color="auto"/>
        <w:left w:val="none" w:sz="0" w:space="0" w:color="auto"/>
        <w:bottom w:val="none" w:sz="0" w:space="0" w:color="auto"/>
        <w:right w:val="none" w:sz="0" w:space="0" w:color="auto"/>
      </w:divBdr>
    </w:div>
    <w:div w:id="21385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9F6B33B7E045BBBEA0F2830A33E20F"/>
        <w:category>
          <w:name w:val="Generelt"/>
          <w:gallery w:val="placeholder"/>
        </w:category>
        <w:types>
          <w:type w:val="bbPlcHdr"/>
        </w:types>
        <w:behaviors>
          <w:behavior w:val="content"/>
        </w:behaviors>
        <w:guid w:val="{C477BF76-AF95-415B-A9E5-455B207196C8}"/>
      </w:docPartPr>
      <w:docPartBody>
        <w:p w:rsidR="00C8386E" w:rsidRDefault="000549B9" w:rsidP="000549B9">
          <w:pPr>
            <w:pStyle w:val="169F6B33B7E045BBBEA0F2830A33E20F"/>
          </w:pPr>
          <w:r w:rsidRPr="00E666AE">
            <w:rPr>
              <w:rStyle w:val="Plassholdertekst"/>
            </w:rPr>
            <w:t>[Tittel]</w:t>
          </w:r>
        </w:p>
      </w:docPartBody>
    </w:docPart>
    <w:docPart>
      <w:docPartPr>
        <w:name w:val="BFA3C357509B48558B44163A1BCA9E47"/>
        <w:category>
          <w:name w:val="Generelt"/>
          <w:gallery w:val="placeholder"/>
        </w:category>
        <w:types>
          <w:type w:val="bbPlcHdr"/>
        </w:types>
        <w:behaviors>
          <w:behavior w:val="content"/>
        </w:behaviors>
        <w:guid w:val="{5ADAAB75-25D9-4F89-B4BE-3EFEA87BD18C}"/>
      </w:docPartPr>
      <w:docPartBody>
        <w:p w:rsidR="00C8386E" w:rsidRDefault="000549B9" w:rsidP="000549B9">
          <w:pPr>
            <w:pStyle w:val="BFA3C357509B48558B44163A1BCA9E47"/>
          </w:pPr>
          <w:r w:rsidRPr="00E666AE">
            <w:rPr>
              <w:rStyle w:val="Plassholdertekst"/>
            </w:rPr>
            <w:t>[20xx-20xx]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FT Etica Book">
    <w:altName w:val="Calibri"/>
    <w:charset w:val="00"/>
    <w:family w:val="auto"/>
    <w:pitch w:val="variable"/>
    <w:sig w:usb0="00000003" w:usb1="00000000" w:usb2="00000000" w:usb3="00000000" w:csb0="00000001" w:csb1="00000000"/>
  </w:font>
  <w:font w:name="LFT Etica Bk">
    <w:altName w:val="Cambria"/>
    <w:panose1 w:val="02000503040000020004"/>
    <w:charset w:val="00"/>
    <w:family w:val="modern"/>
    <w:notTrueType/>
    <w:pitch w:val="variable"/>
    <w:sig w:usb0="80000087" w:usb1="0000006B" w:usb2="00000000" w:usb3="00000000" w:csb0="00000083" w:csb1="00000000"/>
  </w:font>
  <w:font w:name="MS Mincho">
    <w:altName w:val="ＭＳ 明朝"/>
    <w:panose1 w:val="02020609040205080304"/>
    <w:charset w:val="80"/>
    <w:family w:val="modern"/>
    <w:pitch w:val="fixed"/>
    <w:sig w:usb0="E00002FF" w:usb1="6AC7FDFB" w:usb2="08000012" w:usb3="00000000" w:csb0="0002009F" w:csb1="00000000"/>
  </w:font>
  <w:font w:name="LFT Etica SB">
    <w:altName w:val="Cambria"/>
    <w:panose1 w:val="02000503000000020004"/>
    <w:charset w:val="00"/>
    <w:family w:val="modern"/>
    <w:notTrueType/>
    <w:pitch w:val="variable"/>
    <w:sig w:usb0="80000087" w:usb1="00000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FT Etica Display Th">
    <w:altName w:val="Calibri"/>
    <w:panose1 w:val="00000000000000000000"/>
    <w:charset w:val="00"/>
    <w:family w:val="modern"/>
    <w:notTrueType/>
    <w:pitch w:val="variable"/>
    <w:sig w:usb0="80000087" w:usb1="0000006B" w:usb2="00000000" w:usb3="00000000" w:csb0="0000008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5AF"/>
    <w:rsid w:val="000119A8"/>
    <w:rsid w:val="000549B9"/>
    <w:rsid w:val="00090104"/>
    <w:rsid w:val="00103651"/>
    <w:rsid w:val="001A1DBB"/>
    <w:rsid w:val="002D714C"/>
    <w:rsid w:val="0043448C"/>
    <w:rsid w:val="005A7A22"/>
    <w:rsid w:val="006055AF"/>
    <w:rsid w:val="00772924"/>
    <w:rsid w:val="0092324A"/>
    <w:rsid w:val="009551E1"/>
    <w:rsid w:val="009F535F"/>
    <w:rsid w:val="00A41889"/>
    <w:rsid w:val="00A45E65"/>
    <w:rsid w:val="00BB1C76"/>
    <w:rsid w:val="00C6013A"/>
    <w:rsid w:val="00C61DFB"/>
    <w:rsid w:val="00C64435"/>
    <w:rsid w:val="00C8386E"/>
    <w:rsid w:val="00F07A18"/>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549B9"/>
    <w:rPr>
      <w:color w:val="808080"/>
    </w:rPr>
  </w:style>
  <w:style w:type="paragraph" w:customStyle="1" w:styleId="169F6B33B7E045BBBEA0F2830A33E20F">
    <w:name w:val="169F6B33B7E045BBBEA0F2830A33E20F"/>
    <w:rsid w:val="000549B9"/>
  </w:style>
  <w:style w:type="paragraph" w:customStyle="1" w:styleId="BFA3C357509B48558B44163A1BCA9E47">
    <w:name w:val="BFA3C357509B48558B44163A1BCA9E47"/>
    <w:rsid w:val="000549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RK Wordmal">
      <a:dk1>
        <a:sysClr val="windowText" lastClr="000000"/>
      </a:dk1>
      <a:lt1>
        <a:sysClr val="window" lastClr="FFFFFF"/>
      </a:lt1>
      <a:dk2>
        <a:srgbClr val="260859"/>
      </a:dk2>
      <a:lt2>
        <a:srgbClr val="E4E0D9"/>
      </a:lt2>
      <a:accent1>
        <a:srgbClr val="00B8F1"/>
      </a:accent1>
      <a:accent2>
        <a:srgbClr val="EC0080"/>
      </a:accent2>
      <a:accent3>
        <a:srgbClr val="00A9AC"/>
      </a:accent3>
      <a:accent4>
        <a:srgbClr val="A5CD39"/>
      </a:accent4>
      <a:accent5>
        <a:srgbClr val="004071"/>
      </a:accent5>
      <a:accent6>
        <a:srgbClr val="FFD41A"/>
      </a:accent6>
      <a:hlink>
        <a:srgbClr val="00B8F1"/>
      </a:hlink>
      <a:folHlink>
        <a:srgbClr val="260859"/>
      </a:folHlink>
    </a:clrScheme>
    <a:fontScheme name="NRK">
      <a:majorFont>
        <a:latin typeface="LFT Etica SB"/>
        <a:ea typeface=""/>
        <a:cs typeface=""/>
      </a:majorFont>
      <a:minorFont>
        <a:latin typeface="LFT Etica Bk"/>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root>
</root>
</file>

<file path=customXml/itemProps1.xml><?xml version="1.0" encoding="utf-8"?>
<ds:datastoreItem xmlns:ds="http://schemas.openxmlformats.org/officeDocument/2006/customXml" ds:itemID="{7D4A8A25-226F-4823-8A6C-3D41E67A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93345-02d5-4499-83f8-383dd135a960"/>
    <ds:schemaRef ds:uri="e8fae103-9a7f-4050-9ee7-df6ea5dba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3DA1E-E551-45DD-BE1B-15432E6F67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7BD14-6DAB-489B-AA81-D2F42DA08A25}">
  <ds:schemaRefs>
    <ds:schemaRef ds:uri="http://schemas.microsoft.com/sharepoint/v3/contenttype/forms"/>
  </ds:schemaRefs>
</ds:datastoreItem>
</file>

<file path=customXml/itemProps4.xml><?xml version="1.0" encoding="utf-8"?>
<ds:datastoreItem xmlns:ds="http://schemas.openxmlformats.org/officeDocument/2006/customXml" ds:itemID="{A4A58902-EF94-4D2F-A463-F652D207E57E}">
  <ds:schemaRefs>
    <ds:schemaRef ds:uri="http://schemas.openxmlformats.org/officeDocument/2006/bibliography"/>
  </ds:schemaRefs>
</ds:datastoreItem>
</file>

<file path=customXml/itemProps5.xml><?xml version="1.0" encoding="utf-8"?>
<ds:datastoreItem xmlns:ds="http://schemas.openxmlformats.org/officeDocument/2006/customXml" ds:itemID="{0BE139F0-6997-436B-B3CA-36C764A3B210}">
  <ds:schemaRefs/>
</ds:datastoreItem>
</file>

<file path=docMetadata/LabelInfo.xml><?xml version="1.0" encoding="utf-8"?>
<clbl:labelList xmlns:clbl="http://schemas.microsoft.com/office/2020/mipLabelMetadata">
  <clbl:label id="{54636bc5-5751-46f4-8788-c6594944e86e}" enabled="1" method="Privileged" siteId="{9d2ac018-e843-4e14-9e2b-4e0ddac75450}" removed="0"/>
</clbl:labelList>
</file>

<file path=docProps/app.xml><?xml version="1.0" encoding="utf-8"?>
<Properties xmlns="http://schemas.openxmlformats.org/officeDocument/2006/extended-properties" xmlns:vt="http://schemas.openxmlformats.org/officeDocument/2006/docPropsVTypes">
  <Template>Normal</Template>
  <TotalTime>77</TotalTime>
  <Pages>11</Pages>
  <Words>2081</Words>
  <Characters>11032</Characters>
  <Application>Microsoft Office Word</Application>
  <DocSecurity>0</DocSecurity>
  <PresentationFormat/>
  <Lines>91</Lines>
  <Paragraphs>26</Paragraphs>
  <ScaleCrop>false</ScaleCrop>
  <Manager/>
  <Company>NRK</Company>
  <LinksUpToDate>false</LinksUpToDate>
  <CharactersWithSpaces>13087</CharactersWithSpaces>
  <SharedDoc>false</SharedDoc>
  <HyperlinkBase/>
  <HLinks>
    <vt:vector size="198" baseType="variant">
      <vt:variant>
        <vt:i4>1310771</vt:i4>
      </vt:variant>
      <vt:variant>
        <vt:i4>194</vt:i4>
      </vt:variant>
      <vt:variant>
        <vt:i4>0</vt:i4>
      </vt:variant>
      <vt:variant>
        <vt:i4>5</vt:i4>
      </vt:variant>
      <vt:variant>
        <vt:lpwstr/>
      </vt:variant>
      <vt:variant>
        <vt:lpwstr>_Toc155262169</vt:lpwstr>
      </vt:variant>
      <vt:variant>
        <vt:i4>1310771</vt:i4>
      </vt:variant>
      <vt:variant>
        <vt:i4>188</vt:i4>
      </vt:variant>
      <vt:variant>
        <vt:i4>0</vt:i4>
      </vt:variant>
      <vt:variant>
        <vt:i4>5</vt:i4>
      </vt:variant>
      <vt:variant>
        <vt:lpwstr/>
      </vt:variant>
      <vt:variant>
        <vt:lpwstr>_Toc155262168</vt:lpwstr>
      </vt:variant>
      <vt:variant>
        <vt:i4>1310771</vt:i4>
      </vt:variant>
      <vt:variant>
        <vt:i4>182</vt:i4>
      </vt:variant>
      <vt:variant>
        <vt:i4>0</vt:i4>
      </vt:variant>
      <vt:variant>
        <vt:i4>5</vt:i4>
      </vt:variant>
      <vt:variant>
        <vt:lpwstr/>
      </vt:variant>
      <vt:variant>
        <vt:lpwstr>_Toc155262167</vt:lpwstr>
      </vt:variant>
      <vt:variant>
        <vt:i4>1310771</vt:i4>
      </vt:variant>
      <vt:variant>
        <vt:i4>176</vt:i4>
      </vt:variant>
      <vt:variant>
        <vt:i4>0</vt:i4>
      </vt:variant>
      <vt:variant>
        <vt:i4>5</vt:i4>
      </vt:variant>
      <vt:variant>
        <vt:lpwstr/>
      </vt:variant>
      <vt:variant>
        <vt:lpwstr>_Toc155262166</vt:lpwstr>
      </vt:variant>
      <vt:variant>
        <vt:i4>1310771</vt:i4>
      </vt:variant>
      <vt:variant>
        <vt:i4>170</vt:i4>
      </vt:variant>
      <vt:variant>
        <vt:i4>0</vt:i4>
      </vt:variant>
      <vt:variant>
        <vt:i4>5</vt:i4>
      </vt:variant>
      <vt:variant>
        <vt:lpwstr/>
      </vt:variant>
      <vt:variant>
        <vt:lpwstr>_Toc155262165</vt:lpwstr>
      </vt:variant>
      <vt:variant>
        <vt:i4>1310771</vt:i4>
      </vt:variant>
      <vt:variant>
        <vt:i4>164</vt:i4>
      </vt:variant>
      <vt:variant>
        <vt:i4>0</vt:i4>
      </vt:variant>
      <vt:variant>
        <vt:i4>5</vt:i4>
      </vt:variant>
      <vt:variant>
        <vt:lpwstr/>
      </vt:variant>
      <vt:variant>
        <vt:lpwstr>_Toc155262164</vt:lpwstr>
      </vt:variant>
      <vt:variant>
        <vt:i4>1310771</vt:i4>
      </vt:variant>
      <vt:variant>
        <vt:i4>158</vt:i4>
      </vt:variant>
      <vt:variant>
        <vt:i4>0</vt:i4>
      </vt:variant>
      <vt:variant>
        <vt:i4>5</vt:i4>
      </vt:variant>
      <vt:variant>
        <vt:lpwstr/>
      </vt:variant>
      <vt:variant>
        <vt:lpwstr>_Toc155262163</vt:lpwstr>
      </vt:variant>
      <vt:variant>
        <vt:i4>1310771</vt:i4>
      </vt:variant>
      <vt:variant>
        <vt:i4>152</vt:i4>
      </vt:variant>
      <vt:variant>
        <vt:i4>0</vt:i4>
      </vt:variant>
      <vt:variant>
        <vt:i4>5</vt:i4>
      </vt:variant>
      <vt:variant>
        <vt:lpwstr/>
      </vt:variant>
      <vt:variant>
        <vt:lpwstr>_Toc155262162</vt:lpwstr>
      </vt:variant>
      <vt:variant>
        <vt:i4>1310771</vt:i4>
      </vt:variant>
      <vt:variant>
        <vt:i4>146</vt:i4>
      </vt:variant>
      <vt:variant>
        <vt:i4>0</vt:i4>
      </vt:variant>
      <vt:variant>
        <vt:i4>5</vt:i4>
      </vt:variant>
      <vt:variant>
        <vt:lpwstr/>
      </vt:variant>
      <vt:variant>
        <vt:lpwstr>_Toc155262161</vt:lpwstr>
      </vt:variant>
      <vt:variant>
        <vt:i4>1310771</vt:i4>
      </vt:variant>
      <vt:variant>
        <vt:i4>140</vt:i4>
      </vt:variant>
      <vt:variant>
        <vt:i4>0</vt:i4>
      </vt:variant>
      <vt:variant>
        <vt:i4>5</vt:i4>
      </vt:variant>
      <vt:variant>
        <vt:lpwstr/>
      </vt:variant>
      <vt:variant>
        <vt:lpwstr>_Toc155262160</vt:lpwstr>
      </vt:variant>
      <vt:variant>
        <vt:i4>1507379</vt:i4>
      </vt:variant>
      <vt:variant>
        <vt:i4>134</vt:i4>
      </vt:variant>
      <vt:variant>
        <vt:i4>0</vt:i4>
      </vt:variant>
      <vt:variant>
        <vt:i4>5</vt:i4>
      </vt:variant>
      <vt:variant>
        <vt:lpwstr/>
      </vt:variant>
      <vt:variant>
        <vt:lpwstr>_Toc155262159</vt:lpwstr>
      </vt:variant>
      <vt:variant>
        <vt:i4>1507379</vt:i4>
      </vt:variant>
      <vt:variant>
        <vt:i4>128</vt:i4>
      </vt:variant>
      <vt:variant>
        <vt:i4>0</vt:i4>
      </vt:variant>
      <vt:variant>
        <vt:i4>5</vt:i4>
      </vt:variant>
      <vt:variant>
        <vt:lpwstr/>
      </vt:variant>
      <vt:variant>
        <vt:lpwstr>_Toc155262158</vt:lpwstr>
      </vt:variant>
      <vt:variant>
        <vt:i4>1507379</vt:i4>
      </vt:variant>
      <vt:variant>
        <vt:i4>122</vt:i4>
      </vt:variant>
      <vt:variant>
        <vt:i4>0</vt:i4>
      </vt:variant>
      <vt:variant>
        <vt:i4>5</vt:i4>
      </vt:variant>
      <vt:variant>
        <vt:lpwstr/>
      </vt:variant>
      <vt:variant>
        <vt:lpwstr>_Toc155262157</vt:lpwstr>
      </vt:variant>
      <vt:variant>
        <vt:i4>1507379</vt:i4>
      </vt:variant>
      <vt:variant>
        <vt:i4>116</vt:i4>
      </vt:variant>
      <vt:variant>
        <vt:i4>0</vt:i4>
      </vt:variant>
      <vt:variant>
        <vt:i4>5</vt:i4>
      </vt:variant>
      <vt:variant>
        <vt:lpwstr/>
      </vt:variant>
      <vt:variant>
        <vt:lpwstr>_Toc155262156</vt:lpwstr>
      </vt:variant>
      <vt:variant>
        <vt:i4>1507379</vt:i4>
      </vt:variant>
      <vt:variant>
        <vt:i4>110</vt:i4>
      </vt:variant>
      <vt:variant>
        <vt:i4>0</vt:i4>
      </vt:variant>
      <vt:variant>
        <vt:i4>5</vt:i4>
      </vt:variant>
      <vt:variant>
        <vt:lpwstr/>
      </vt:variant>
      <vt:variant>
        <vt:lpwstr>_Toc155262155</vt:lpwstr>
      </vt:variant>
      <vt:variant>
        <vt:i4>1507379</vt:i4>
      </vt:variant>
      <vt:variant>
        <vt:i4>104</vt:i4>
      </vt:variant>
      <vt:variant>
        <vt:i4>0</vt:i4>
      </vt:variant>
      <vt:variant>
        <vt:i4>5</vt:i4>
      </vt:variant>
      <vt:variant>
        <vt:lpwstr/>
      </vt:variant>
      <vt:variant>
        <vt:lpwstr>_Toc155262154</vt:lpwstr>
      </vt:variant>
      <vt:variant>
        <vt:i4>1507379</vt:i4>
      </vt:variant>
      <vt:variant>
        <vt:i4>98</vt:i4>
      </vt:variant>
      <vt:variant>
        <vt:i4>0</vt:i4>
      </vt:variant>
      <vt:variant>
        <vt:i4>5</vt:i4>
      </vt:variant>
      <vt:variant>
        <vt:lpwstr/>
      </vt:variant>
      <vt:variant>
        <vt:lpwstr>_Toc155262153</vt:lpwstr>
      </vt:variant>
      <vt:variant>
        <vt:i4>1507379</vt:i4>
      </vt:variant>
      <vt:variant>
        <vt:i4>92</vt:i4>
      </vt:variant>
      <vt:variant>
        <vt:i4>0</vt:i4>
      </vt:variant>
      <vt:variant>
        <vt:i4>5</vt:i4>
      </vt:variant>
      <vt:variant>
        <vt:lpwstr/>
      </vt:variant>
      <vt:variant>
        <vt:lpwstr>_Toc155262152</vt:lpwstr>
      </vt:variant>
      <vt:variant>
        <vt:i4>1507379</vt:i4>
      </vt:variant>
      <vt:variant>
        <vt:i4>86</vt:i4>
      </vt:variant>
      <vt:variant>
        <vt:i4>0</vt:i4>
      </vt:variant>
      <vt:variant>
        <vt:i4>5</vt:i4>
      </vt:variant>
      <vt:variant>
        <vt:lpwstr/>
      </vt:variant>
      <vt:variant>
        <vt:lpwstr>_Toc155262151</vt:lpwstr>
      </vt:variant>
      <vt:variant>
        <vt:i4>1507379</vt:i4>
      </vt:variant>
      <vt:variant>
        <vt:i4>80</vt:i4>
      </vt:variant>
      <vt:variant>
        <vt:i4>0</vt:i4>
      </vt:variant>
      <vt:variant>
        <vt:i4>5</vt:i4>
      </vt:variant>
      <vt:variant>
        <vt:lpwstr/>
      </vt:variant>
      <vt:variant>
        <vt:lpwstr>_Toc155262150</vt:lpwstr>
      </vt:variant>
      <vt:variant>
        <vt:i4>1441843</vt:i4>
      </vt:variant>
      <vt:variant>
        <vt:i4>74</vt:i4>
      </vt:variant>
      <vt:variant>
        <vt:i4>0</vt:i4>
      </vt:variant>
      <vt:variant>
        <vt:i4>5</vt:i4>
      </vt:variant>
      <vt:variant>
        <vt:lpwstr/>
      </vt:variant>
      <vt:variant>
        <vt:lpwstr>_Toc155262149</vt:lpwstr>
      </vt:variant>
      <vt:variant>
        <vt:i4>1441843</vt:i4>
      </vt:variant>
      <vt:variant>
        <vt:i4>68</vt:i4>
      </vt:variant>
      <vt:variant>
        <vt:i4>0</vt:i4>
      </vt:variant>
      <vt:variant>
        <vt:i4>5</vt:i4>
      </vt:variant>
      <vt:variant>
        <vt:lpwstr/>
      </vt:variant>
      <vt:variant>
        <vt:lpwstr>_Toc155262148</vt:lpwstr>
      </vt:variant>
      <vt:variant>
        <vt:i4>1441843</vt:i4>
      </vt:variant>
      <vt:variant>
        <vt:i4>62</vt:i4>
      </vt:variant>
      <vt:variant>
        <vt:i4>0</vt:i4>
      </vt:variant>
      <vt:variant>
        <vt:i4>5</vt:i4>
      </vt:variant>
      <vt:variant>
        <vt:lpwstr/>
      </vt:variant>
      <vt:variant>
        <vt:lpwstr>_Toc155262147</vt:lpwstr>
      </vt:variant>
      <vt:variant>
        <vt:i4>1441843</vt:i4>
      </vt:variant>
      <vt:variant>
        <vt:i4>56</vt:i4>
      </vt:variant>
      <vt:variant>
        <vt:i4>0</vt:i4>
      </vt:variant>
      <vt:variant>
        <vt:i4>5</vt:i4>
      </vt:variant>
      <vt:variant>
        <vt:lpwstr/>
      </vt:variant>
      <vt:variant>
        <vt:lpwstr>_Toc155262146</vt:lpwstr>
      </vt:variant>
      <vt:variant>
        <vt:i4>1441843</vt:i4>
      </vt:variant>
      <vt:variant>
        <vt:i4>50</vt:i4>
      </vt:variant>
      <vt:variant>
        <vt:i4>0</vt:i4>
      </vt:variant>
      <vt:variant>
        <vt:i4>5</vt:i4>
      </vt:variant>
      <vt:variant>
        <vt:lpwstr/>
      </vt:variant>
      <vt:variant>
        <vt:lpwstr>_Toc155262145</vt:lpwstr>
      </vt:variant>
      <vt:variant>
        <vt:i4>1441843</vt:i4>
      </vt:variant>
      <vt:variant>
        <vt:i4>44</vt:i4>
      </vt:variant>
      <vt:variant>
        <vt:i4>0</vt:i4>
      </vt:variant>
      <vt:variant>
        <vt:i4>5</vt:i4>
      </vt:variant>
      <vt:variant>
        <vt:lpwstr/>
      </vt:variant>
      <vt:variant>
        <vt:lpwstr>_Toc155262144</vt:lpwstr>
      </vt:variant>
      <vt:variant>
        <vt:i4>1441843</vt:i4>
      </vt:variant>
      <vt:variant>
        <vt:i4>38</vt:i4>
      </vt:variant>
      <vt:variant>
        <vt:i4>0</vt:i4>
      </vt:variant>
      <vt:variant>
        <vt:i4>5</vt:i4>
      </vt:variant>
      <vt:variant>
        <vt:lpwstr/>
      </vt:variant>
      <vt:variant>
        <vt:lpwstr>_Toc155262143</vt:lpwstr>
      </vt:variant>
      <vt:variant>
        <vt:i4>1441843</vt:i4>
      </vt:variant>
      <vt:variant>
        <vt:i4>32</vt:i4>
      </vt:variant>
      <vt:variant>
        <vt:i4>0</vt:i4>
      </vt:variant>
      <vt:variant>
        <vt:i4>5</vt:i4>
      </vt:variant>
      <vt:variant>
        <vt:lpwstr/>
      </vt:variant>
      <vt:variant>
        <vt:lpwstr>_Toc155262142</vt:lpwstr>
      </vt:variant>
      <vt:variant>
        <vt:i4>1441843</vt:i4>
      </vt:variant>
      <vt:variant>
        <vt:i4>26</vt:i4>
      </vt:variant>
      <vt:variant>
        <vt:i4>0</vt:i4>
      </vt:variant>
      <vt:variant>
        <vt:i4>5</vt:i4>
      </vt:variant>
      <vt:variant>
        <vt:lpwstr/>
      </vt:variant>
      <vt:variant>
        <vt:lpwstr>_Toc155262141</vt:lpwstr>
      </vt:variant>
      <vt:variant>
        <vt:i4>1441843</vt:i4>
      </vt:variant>
      <vt:variant>
        <vt:i4>20</vt:i4>
      </vt:variant>
      <vt:variant>
        <vt:i4>0</vt:i4>
      </vt:variant>
      <vt:variant>
        <vt:i4>5</vt:i4>
      </vt:variant>
      <vt:variant>
        <vt:lpwstr/>
      </vt:variant>
      <vt:variant>
        <vt:lpwstr>_Toc155262140</vt:lpwstr>
      </vt:variant>
      <vt:variant>
        <vt:i4>1114163</vt:i4>
      </vt:variant>
      <vt:variant>
        <vt:i4>14</vt:i4>
      </vt:variant>
      <vt:variant>
        <vt:i4>0</vt:i4>
      </vt:variant>
      <vt:variant>
        <vt:i4>5</vt:i4>
      </vt:variant>
      <vt:variant>
        <vt:lpwstr/>
      </vt:variant>
      <vt:variant>
        <vt:lpwstr>_Toc155262139</vt:lpwstr>
      </vt:variant>
      <vt:variant>
        <vt:i4>1114163</vt:i4>
      </vt:variant>
      <vt:variant>
        <vt:i4>8</vt:i4>
      </vt:variant>
      <vt:variant>
        <vt:i4>0</vt:i4>
      </vt:variant>
      <vt:variant>
        <vt:i4>5</vt:i4>
      </vt:variant>
      <vt:variant>
        <vt:lpwstr/>
      </vt:variant>
      <vt:variant>
        <vt:lpwstr>_Toc155262138</vt:lpwstr>
      </vt:variant>
      <vt:variant>
        <vt:i4>1114163</vt:i4>
      </vt:variant>
      <vt:variant>
        <vt:i4>2</vt:i4>
      </vt:variant>
      <vt:variant>
        <vt:i4>0</vt:i4>
      </vt:variant>
      <vt:variant>
        <vt:i4>5</vt:i4>
      </vt:variant>
      <vt:variant>
        <vt:lpwstr/>
      </vt:variant>
      <vt:variant>
        <vt:lpwstr>_Toc155262137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Hanne-Cathrine Thorvaldsen</dc:creator>
  <cp:keywords/>
  <dc:description>Template by addpoint.no</dc:description>
  <cp:lastModifiedBy>Tony Efford</cp:lastModifiedBy>
  <cp:revision>63</cp:revision>
  <dcterms:created xsi:type="dcterms:W3CDTF">2023-12-23T22:26:00Z</dcterms:created>
  <dcterms:modified xsi:type="dcterms:W3CDTF">2024-01-11T11:30:00Z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MSIP_Label_54636bc5-5751-46f4-8788-c6594944e86e_Enabled">
    <vt:lpwstr>true</vt:lpwstr>
  </property>
  <property fmtid="{D5CDD505-2E9C-101B-9397-08002B2CF9AE}" pid="4" name="MSIP_Label_54636bc5-5751-46f4-8788-c6594944e86e_SetDate">
    <vt:lpwstr>2021-11-02T12:18:18Z</vt:lpwstr>
  </property>
  <property fmtid="{D5CDD505-2E9C-101B-9397-08002B2CF9AE}" pid="5" name="MSIP_Label_54636bc5-5751-46f4-8788-c6594944e86e_Method">
    <vt:lpwstr>Privileged</vt:lpwstr>
  </property>
  <property fmtid="{D5CDD505-2E9C-101B-9397-08002B2CF9AE}" pid="6" name="MSIP_Label_54636bc5-5751-46f4-8788-c6594944e86e_Name">
    <vt:lpwstr>Åpen</vt:lpwstr>
  </property>
  <property fmtid="{D5CDD505-2E9C-101B-9397-08002B2CF9AE}" pid="7" name="MSIP_Label_54636bc5-5751-46f4-8788-c6594944e86e_SiteId">
    <vt:lpwstr>9d2ac018-e843-4e14-9e2b-4e0ddac75450</vt:lpwstr>
  </property>
  <property fmtid="{D5CDD505-2E9C-101B-9397-08002B2CF9AE}" pid="8" name="MSIP_Label_54636bc5-5751-46f4-8788-c6594944e86e_ActionId">
    <vt:lpwstr>bbf7f689-204e-46b6-bbfd-6f629a069cc2</vt:lpwstr>
  </property>
  <property fmtid="{D5CDD505-2E9C-101B-9397-08002B2CF9AE}" pid="9" name="MSIP_Label_54636bc5-5751-46f4-8788-c6594944e86e_ContentBits">
    <vt:lpwstr>0</vt:lpwstr>
  </property>
  <property fmtid="{D5CDD505-2E9C-101B-9397-08002B2CF9AE}" pid="10" name="ContentTypeId">
    <vt:lpwstr>0x01010069A1DAE9AAD2A940B11637E0266E62C8</vt:lpwstr>
  </property>
  <property fmtid="{D5CDD505-2E9C-101B-9397-08002B2CF9AE}" pid="11" name="MediaServiceImageTags">
    <vt:lpwstr/>
  </property>
</Properties>
</file>